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87ED" w14:textId="6474DA03" w:rsidR="00F34383" w:rsidRPr="00F34383" w:rsidRDefault="002C52E9" w:rsidP="00FC1254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7731DE3" wp14:editId="170DB4CE">
                <wp:simplePos x="0" y="0"/>
                <wp:positionH relativeFrom="column">
                  <wp:posOffset>-948055</wp:posOffset>
                </wp:positionH>
                <wp:positionV relativeFrom="paragraph">
                  <wp:posOffset>-919480</wp:posOffset>
                </wp:positionV>
                <wp:extent cx="7677150" cy="107251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10725150"/>
                        </a:xfrm>
                        <a:prstGeom prst="rect">
                          <a:avLst/>
                        </a:prstGeom>
                        <a:solidFill>
                          <a:srgbClr val="8CE4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00749" id="矩形 1" o:spid="_x0000_s1026" style="position:absolute;margin-left:-74.65pt;margin-top:-72.4pt;width:604.5pt;height:844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" fillcolor="#8ce4d3" stroked="f" strokeweight="1pt"/>
            </w:pict>
          </mc:Fallback>
        </mc:AlternateContent>
      </w:r>
      <w:r w:rsidR="006B690E">
        <w:rPr>
          <w:noProof/>
        </w:rPr>
        <w:drawing>
          <wp:anchor distT="0" distB="0" distL="114300" distR="114300" simplePos="0" relativeHeight="251658240" behindDoc="1" locked="0" layoutInCell="1" allowOverlap="1" wp14:anchorId="61CBF5EC" wp14:editId="71DC8EBC">
            <wp:simplePos x="0" y="0"/>
            <wp:positionH relativeFrom="column">
              <wp:posOffset>-109855</wp:posOffset>
            </wp:positionH>
            <wp:positionV relativeFrom="paragraph">
              <wp:posOffset>-461645</wp:posOffset>
            </wp:positionV>
            <wp:extent cx="6007735" cy="3000226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投影片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3000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948B8" w14:textId="77777777" w:rsidR="001E25A7" w:rsidRDefault="001E25A7" w:rsidP="00FC1254"/>
    <w:p w14:paraId="08F78879" w14:textId="77777777" w:rsidR="00800E36" w:rsidRDefault="00800E36" w:rsidP="00FC1254"/>
    <w:p w14:paraId="1B3B4454" w14:textId="77777777" w:rsidR="00800E36" w:rsidRDefault="00800E36" w:rsidP="00FC1254"/>
    <w:p w14:paraId="4BB91119" w14:textId="77777777" w:rsidR="00800E36" w:rsidRDefault="00800E36" w:rsidP="00FC1254"/>
    <w:p w14:paraId="15D1C9F8" w14:textId="77777777" w:rsidR="00800E36" w:rsidRDefault="00800E36" w:rsidP="00FC1254"/>
    <w:p w14:paraId="2C3DF96D" w14:textId="77777777" w:rsidR="00800E36" w:rsidRDefault="00800E36" w:rsidP="00FC1254"/>
    <w:p w14:paraId="60968544" w14:textId="77777777" w:rsidR="00800E36" w:rsidRDefault="00800E36" w:rsidP="00FC1254"/>
    <w:p w14:paraId="0983642A" w14:textId="77777777" w:rsidR="00800E36" w:rsidRDefault="00800E36" w:rsidP="00FC1254"/>
    <w:p w14:paraId="10A6464C" w14:textId="77777777" w:rsidR="00800E36" w:rsidRDefault="00800E36" w:rsidP="00FC1254"/>
    <w:p w14:paraId="55E39D70" w14:textId="77777777" w:rsidR="00800E36" w:rsidRDefault="00800E36" w:rsidP="00FC1254"/>
    <w:p w14:paraId="181BA4A3" w14:textId="77777777" w:rsidR="00800E36" w:rsidRDefault="00800E36" w:rsidP="00FC1254"/>
    <w:p w14:paraId="7787B79C" w14:textId="77777777" w:rsidR="00800E36" w:rsidRDefault="00800E36" w:rsidP="00FC1254"/>
    <w:p w14:paraId="2C9BD6EE" w14:textId="77777777" w:rsidR="00800E36" w:rsidRDefault="00800E36" w:rsidP="00FC1254"/>
    <w:p w14:paraId="71913AA8" w14:textId="77777777" w:rsidR="00800E36" w:rsidRDefault="00800E36" w:rsidP="00FC1254"/>
    <w:p w14:paraId="6B8422D5" w14:textId="3F3D8787" w:rsidR="00B42DCA" w:rsidRPr="00F2617B" w:rsidRDefault="00414D22" w:rsidP="00A1678F">
      <w:pPr>
        <w:jc w:val="both"/>
        <w:rPr>
          <w:sz w:val="26"/>
          <w:szCs w:val="26"/>
        </w:rPr>
      </w:pPr>
      <w:r w:rsidRPr="00F2617B">
        <w:rPr>
          <w:sz w:val="26"/>
          <w:szCs w:val="26"/>
        </w:rPr>
        <w:t xml:space="preserve">Everybody knows </w:t>
      </w:r>
      <w:r w:rsidR="00F34383" w:rsidRPr="00F2617B">
        <w:rPr>
          <w:sz w:val="26"/>
          <w:szCs w:val="26"/>
        </w:rPr>
        <w:t>managing differences or conflicts effectively</w:t>
      </w:r>
      <w:r w:rsidR="003663A3" w:rsidRPr="00F2617B">
        <w:rPr>
          <w:sz w:val="26"/>
          <w:szCs w:val="26"/>
        </w:rPr>
        <w:t xml:space="preserve"> helps reduce workplace stress</w:t>
      </w:r>
      <w:r w:rsidR="001B0B2D" w:rsidRPr="001B0B2D">
        <w:rPr>
          <w:sz w:val="26"/>
          <w:szCs w:val="26"/>
        </w:rPr>
        <w:t xml:space="preserve"> and improve business results</w:t>
      </w:r>
      <w:r w:rsidR="003663A3" w:rsidRPr="00F2617B">
        <w:rPr>
          <w:sz w:val="26"/>
          <w:szCs w:val="26"/>
        </w:rPr>
        <w:t>.</w:t>
      </w:r>
      <w:r w:rsidR="00687518" w:rsidRPr="00F2617B">
        <w:rPr>
          <w:sz w:val="26"/>
          <w:szCs w:val="26"/>
        </w:rPr>
        <w:t xml:space="preserve">  But how?</w:t>
      </w:r>
    </w:p>
    <w:p w14:paraId="4739437C" w14:textId="77777777" w:rsidR="003663A3" w:rsidRPr="00F2617B" w:rsidRDefault="003663A3" w:rsidP="00A1678F">
      <w:pPr>
        <w:jc w:val="both"/>
        <w:rPr>
          <w:sz w:val="26"/>
          <w:szCs w:val="26"/>
        </w:rPr>
      </w:pPr>
    </w:p>
    <w:p w14:paraId="7ADEBA7E" w14:textId="2E1EDC03" w:rsidR="00414D22" w:rsidRPr="00F2617B" w:rsidRDefault="009F5BF0" w:rsidP="00A1678F">
      <w:pPr>
        <w:jc w:val="both"/>
        <w:rPr>
          <w:sz w:val="26"/>
          <w:szCs w:val="26"/>
        </w:rPr>
      </w:pPr>
      <w:r w:rsidRPr="00F2617B">
        <w:rPr>
          <w:sz w:val="26"/>
          <w:szCs w:val="26"/>
        </w:rPr>
        <w:t xml:space="preserve">By completing </w:t>
      </w:r>
      <w:r w:rsidR="00564F7F" w:rsidRPr="00F2617B">
        <w:rPr>
          <w:sz w:val="26"/>
          <w:szCs w:val="26"/>
        </w:rPr>
        <w:t xml:space="preserve">one of all-time </w:t>
      </w:r>
      <w:r w:rsidR="00C20729" w:rsidRPr="00F2617B">
        <w:rPr>
          <w:sz w:val="26"/>
          <w:szCs w:val="26"/>
        </w:rPr>
        <w:t>b</w:t>
      </w:r>
      <w:r w:rsidR="00564F7F" w:rsidRPr="00F2617B">
        <w:rPr>
          <w:sz w:val="26"/>
          <w:szCs w:val="26"/>
        </w:rPr>
        <w:t xml:space="preserve">est </w:t>
      </w:r>
      <w:r w:rsidR="00C20729" w:rsidRPr="00F2617B">
        <w:rPr>
          <w:sz w:val="26"/>
          <w:szCs w:val="26"/>
        </w:rPr>
        <w:t>s</w:t>
      </w:r>
      <w:r w:rsidR="00564F7F" w:rsidRPr="00F2617B">
        <w:rPr>
          <w:sz w:val="26"/>
          <w:szCs w:val="26"/>
        </w:rPr>
        <w:t xml:space="preserve">ellers, </w:t>
      </w:r>
      <w:r w:rsidRPr="00F2617B">
        <w:rPr>
          <w:b/>
          <w:color w:val="385623" w:themeColor="accent6" w:themeShade="80"/>
          <w:sz w:val="26"/>
          <w:szCs w:val="26"/>
        </w:rPr>
        <w:t>Dealing with Conflict Instrument</w:t>
      </w:r>
      <w:r w:rsidR="008000E0" w:rsidRPr="00F2617B">
        <w:rPr>
          <w:b/>
          <w:color w:val="385623" w:themeColor="accent6" w:themeShade="80"/>
          <w:sz w:val="26"/>
          <w:szCs w:val="26"/>
        </w:rPr>
        <w:t xml:space="preserve"> (DCI)</w:t>
      </w:r>
      <w:r w:rsidR="00A11ECC" w:rsidRPr="00F2617B">
        <w:rPr>
          <w:b/>
          <w:color w:val="385623" w:themeColor="accent6" w:themeShade="80"/>
          <w:sz w:val="26"/>
          <w:szCs w:val="26"/>
        </w:rPr>
        <w:t xml:space="preserve"> developed by Alexander Hiam</w:t>
      </w:r>
      <w:r w:rsidRPr="00F2617B">
        <w:rPr>
          <w:sz w:val="26"/>
          <w:szCs w:val="26"/>
        </w:rPr>
        <w:t xml:space="preserve">, you can identify your own natural style tendencies and explore the characteristics of each conflict style through narrative in the </w:t>
      </w:r>
      <w:r w:rsidR="00DD2C81" w:rsidRPr="00F2617B">
        <w:rPr>
          <w:sz w:val="26"/>
          <w:szCs w:val="26"/>
        </w:rPr>
        <w:t xml:space="preserve">electronic </w:t>
      </w:r>
      <w:r w:rsidR="003320BB" w:rsidRPr="00F2617B">
        <w:rPr>
          <w:sz w:val="26"/>
          <w:szCs w:val="26"/>
        </w:rPr>
        <w:t xml:space="preserve">report </w:t>
      </w:r>
      <w:r w:rsidR="00F34383" w:rsidRPr="00F2617B">
        <w:rPr>
          <w:sz w:val="26"/>
          <w:szCs w:val="26"/>
        </w:rPr>
        <w:t>(</w:t>
      </w:r>
      <w:r w:rsidR="001B0B2D">
        <w:rPr>
          <w:sz w:val="26"/>
          <w:szCs w:val="26"/>
        </w:rPr>
        <w:t>a</w:t>
      </w:r>
      <w:r w:rsidR="0016584F" w:rsidRPr="00F2617B">
        <w:rPr>
          <w:sz w:val="26"/>
          <w:szCs w:val="26"/>
        </w:rPr>
        <w:t xml:space="preserve">pproximately </w:t>
      </w:r>
      <w:r w:rsidR="00F34383" w:rsidRPr="00F2617B">
        <w:rPr>
          <w:sz w:val="26"/>
          <w:szCs w:val="26"/>
        </w:rPr>
        <w:t xml:space="preserve">22 pages) </w:t>
      </w:r>
      <w:r w:rsidR="003226A5" w:rsidRPr="00F2617B">
        <w:rPr>
          <w:sz w:val="26"/>
          <w:szCs w:val="26"/>
        </w:rPr>
        <w:t>so as</w:t>
      </w:r>
      <w:r w:rsidRPr="00F2617B">
        <w:rPr>
          <w:sz w:val="26"/>
          <w:szCs w:val="26"/>
        </w:rPr>
        <w:t xml:space="preserve"> to develop greater style flexibility.</w:t>
      </w:r>
    </w:p>
    <w:p w14:paraId="4DA57ACB" w14:textId="77777777" w:rsidR="009F5BF0" w:rsidRPr="00F2617B" w:rsidRDefault="009F5BF0" w:rsidP="00A1678F">
      <w:pPr>
        <w:jc w:val="both"/>
        <w:rPr>
          <w:sz w:val="26"/>
          <w:szCs w:val="26"/>
        </w:rPr>
      </w:pPr>
    </w:p>
    <w:p w14:paraId="6064A3DF" w14:textId="77777777" w:rsidR="00B42DCA" w:rsidRPr="00F2617B" w:rsidRDefault="000023EF" w:rsidP="00A1678F">
      <w:pPr>
        <w:jc w:val="both"/>
        <w:rPr>
          <w:sz w:val="26"/>
          <w:szCs w:val="26"/>
        </w:rPr>
      </w:pPr>
      <w:r w:rsidRPr="000023EF">
        <w:rPr>
          <w:sz w:val="26"/>
          <w:szCs w:val="26"/>
        </w:rPr>
        <w:t xml:space="preserve">LRT Consulting designs this </w:t>
      </w:r>
      <w:r w:rsidR="004C107D">
        <w:rPr>
          <w:b/>
          <w:color w:val="385623" w:themeColor="accent6" w:themeShade="80"/>
          <w:sz w:val="26"/>
          <w:szCs w:val="26"/>
        </w:rPr>
        <w:t>H</w:t>
      </w:r>
      <w:r w:rsidRPr="000023EF">
        <w:rPr>
          <w:b/>
          <w:color w:val="385623" w:themeColor="accent6" w:themeShade="80"/>
          <w:sz w:val="26"/>
          <w:szCs w:val="26"/>
        </w:rPr>
        <w:t>alf</w:t>
      </w:r>
      <w:r w:rsidR="004C107D">
        <w:rPr>
          <w:b/>
          <w:color w:val="385623" w:themeColor="accent6" w:themeShade="80"/>
          <w:sz w:val="26"/>
          <w:szCs w:val="26"/>
        </w:rPr>
        <w:t>-D</w:t>
      </w:r>
      <w:r w:rsidR="00B42DCA" w:rsidRPr="00F2617B">
        <w:rPr>
          <w:b/>
          <w:color w:val="385623" w:themeColor="accent6" w:themeShade="80"/>
          <w:sz w:val="26"/>
          <w:szCs w:val="26"/>
        </w:rPr>
        <w:t>ay Managing Conflicts Productively Workshop</w:t>
      </w:r>
      <w:r w:rsidR="00B42DCA" w:rsidRPr="00F2617B">
        <w:rPr>
          <w:sz w:val="26"/>
          <w:szCs w:val="26"/>
        </w:rPr>
        <w:t xml:space="preserve"> exclusively for the client who completed DCI through our “We Want YOU To SUCCEED” Complimentary Offer.  On this topic, we shall talk about …</w:t>
      </w:r>
    </w:p>
    <w:p w14:paraId="0FEF91F5" w14:textId="77777777" w:rsidR="00B42DCA" w:rsidRPr="00F2617B" w:rsidRDefault="00B42DCA" w:rsidP="00A1678F">
      <w:pPr>
        <w:jc w:val="both"/>
        <w:rPr>
          <w:sz w:val="26"/>
          <w:szCs w:val="26"/>
        </w:rPr>
      </w:pPr>
    </w:p>
    <w:p w14:paraId="74BF25B7" w14:textId="77777777" w:rsidR="00B42DCA" w:rsidRPr="00F2617B" w:rsidRDefault="00B42DCA" w:rsidP="00A1678F">
      <w:pPr>
        <w:pStyle w:val="ab"/>
        <w:numPr>
          <w:ilvl w:val="0"/>
          <w:numId w:val="1"/>
        </w:numPr>
        <w:ind w:leftChars="0"/>
        <w:jc w:val="both"/>
        <w:rPr>
          <w:sz w:val="26"/>
          <w:szCs w:val="26"/>
        </w:rPr>
      </w:pPr>
      <w:r w:rsidRPr="00F2617B">
        <w:rPr>
          <w:sz w:val="26"/>
          <w:szCs w:val="26"/>
        </w:rPr>
        <w:t>Constructive Conflict: Opportunities of Conflicts and Differences</w:t>
      </w:r>
    </w:p>
    <w:p w14:paraId="6416C2C8" w14:textId="77777777" w:rsidR="00B42DCA" w:rsidRPr="00F2617B" w:rsidRDefault="00B42DCA" w:rsidP="00A1678F">
      <w:pPr>
        <w:pStyle w:val="ab"/>
        <w:numPr>
          <w:ilvl w:val="0"/>
          <w:numId w:val="1"/>
        </w:numPr>
        <w:ind w:leftChars="0"/>
        <w:jc w:val="both"/>
        <w:rPr>
          <w:sz w:val="26"/>
          <w:szCs w:val="26"/>
        </w:rPr>
      </w:pPr>
      <w:r w:rsidRPr="00F2617B">
        <w:rPr>
          <w:sz w:val="26"/>
          <w:szCs w:val="26"/>
        </w:rPr>
        <w:t>5 Conflict-Handling Styles</w:t>
      </w:r>
      <w:r w:rsidR="00FB2999" w:rsidRPr="00F2617B">
        <w:rPr>
          <w:sz w:val="26"/>
          <w:szCs w:val="26"/>
        </w:rPr>
        <w:t xml:space="preserve"> (DCI Report Debrief)</w:t>
      </w:r>
    </w:p>
    <w:p w14:paraId="583B62AC" w14:textId="77777777" w:rsidR="00B42DCA" w:rsidRPr="00F2617B" w:rsidRDefault="00B42DCA" w:rsidP="00A1678F">
      <w:pPr>
        <w:pStyle w:val="ab"/>
        <w:numPr>
          <w:ilvl w:val="0"/>
          <w:numId w:val="1"/>
        </w:numPr>
        <w:ind w:leftChars="0"/>
        <w:jc w:val="both"/>
        <w:rPr>
          <w:sz w:val="26"/>
          <w:szCs w:val="26"/>
        </w:rPr>
      </w:pPr>
      <w:r w:rsidRPr="00F2617B">
        <w:rPr>
          <w:sz w:val="26"/>
          <w:szCs w:val="26"/>
        </w:rPr>
        <w:t>8 Components of Conflict IQ</w:t>
      </w:r>
    </w:p>
    <w:p w14:paraId="79454F86" w14:textId="77777777" w:rsidR="00B42DCA" w:rsidRPr="00F2617B" w:rsidRDefault="00B42DCA" w:rsidP="00A1678F">
      <w:pPr>
        <w:pStyle w:val="ab"/>
        <w:numPr>
          <w:ilvl w:val="0"/>
          <w:numId w:val="1"/>
        </w:numPr>
        <w:ind w:leftChars="0"/>
        <w:jc w:val="both"/>
        <w:rPr>
          <w:sz w:val="26"/>
          <w:szCs w:val="26"/>
        </w:rPr>
      </w:pPr>
      <w:r w:rsidRPr="00F2617B">
        <w:rPr>
          <w:sz w:val="26"/>
          <w:szCs w:val="26"/>
        </w:rPr>
        <w:t>6Ds Conflict Resolution Approach and Template</w:t>
      </w:r>
    </w:p>
    <w:p w14:paraId="7308CF39" w14:textId="77777777" w:rsidR="00B42DCA" w:rsidRPr="00F2617B" w:rsidRDefault="00B42DCA" w:rsidP="00A1678F">
      <w:pPr>
        <w:pStyle w:val="ab"/>
        <w:numPr>
          <w:ilvl w:val="0"/>
          <w:numId w:val="1"/>
        </w:numPr>
        <w:ind w:leftChars="0"/>
        <w:jc w:val="both"/>
        <w:rPr>
          <w:sz w:val="26"/>
          <w:szCs w:val="26"/>
        </w:rPr>
      </w:pPr>
      <w:r w:rsidRPr="00F2617B">
        <w:rPr>
          <w:sz w:val="26"/>
          <w:szCs w:val="26"/>
        </w:rPr>
        <w:t>15 Components of Emotional Intelligence, Decision Making and Stress Management</w:t>
      </w:r>
    </w:p>
    <w:p w14:paraId="3402AE2D" w14:textId="77777777" w:rsidR="00B42DCA" w:rsidRPr="00F2617B" w:rsidRDefault="00B42DCA" w:rsidP="00A1678F">
      <w:pPr>
        <w:jc w:val="both"/>
        <w:rPr>
          <w:sz w:val="26"/>
          <w:szCs w:val="26"/>
        </w:rPr>
      </w:pPr>
    </w:p>
    <w:p w14:paraId="65E0C08C" w14:textId="77777777" w:rsidR="00B42DCA" w:rsidRPr="00F2617B" w:rsidRDefault="00B42DCA" w:rsidP="00A1678F">
      <w:pPr>
        <w:jc w:val="both"/>
        <w:rPr>
          <w:sz w:val="26"/>
          <w:szCs w:val="26"/>
        </w:rPr>
      </w:pPr>
      <w:r w:rsidRPr="00F2617B">
        <w:rPr>
          <w:rFonts w:hint="eastAsia"/>
          <w:b/>
          <w:sz w:val="26"/>
          <w:szCs w:val="26"/>
        </w:rPr>
        <w:t>D</w:t>
      </w:r>
      <w:r w:rsidRPr="00F2617B">
        <w:rPr>
          <w:b/>
          <w:sz w:val="26"/>
          <w:szCs w:val="26"/>
        </w:rPr>
        <w:t xml:space="preserve">ate and Time: </w:t>
      </w:r>
      <w:r w:rsidRPr="00F2617B">
        <w:rPr>
          <w:sz w:val="26"/>
          <w:szCs w:val="26"/>
        </w:rPr>
        <w:t xml:space="preserve">June 14, 2019 (Fri) from </w:t>
      </w:r>
      <w:r w:rsidR="000023EF" w:rsidRPr="000023EF">
        <w:rPr>
          <w:sz w:val="26"/>
          <w:szCs w:val="26"/>
        </w:rPr>
        <w:t>2:30 pm to 5:30 pm</w:t>
      </w:r>
    </w:p>
    <w:p w14:paraId="7A47B0A5" w14:textId="77777777" w:rsidR="00B42DCA" w:rsidRPr="00F2617B" w:rsidRDefault="00B42DCA" w:rsidP="00A1678F">
      <w:pPr>
        <w:jc w:val="both"/>
        <w:rPr>
          <w:sz w:val="26"/>
          <w:szCs w:val="26"/>
        </w:rPr>
      </w:pPr>
    </w:p>
    <w:p w14:paraId="2B509876" w14:textId="77777777" w:rsidR="00B42DCA" w:rsidRPr="00F2617B" w:rsidRDefault="00B42DCA" w:rsidP="00A1678F">
      <w:pPr>
        <w:jc w:val="both"/>
        <w:rPr>
          <w:sz w:val="26"/>
          <w:szCs w:val="26"/>
        </w:rPr>
      </w:pPr>
      <w:r w:rsidRPr="00F2617B">
        <w:rPr>
          <w:b/>
          <w:sz w:val="26"/>
          <w:szCs w:val="26"/>
        </w:rPr>
        <w:t>Venue:</w:t>
      </w:r>
      <w:r w:rsidRPr="00F2617B">
        <w:rPr>
          <w:sz w:val="26"/>
          <w:szCs w:val="26"/>
        </w:rPr>
        <w:t xml:space="preserve"> Unit A, 2/F, Hung To Centre, 94-96 How Ming Street, Kwun Tong, Kowloon (</w:t>
      </w:r>
      <w:r w:rsidR="00FB2999" w:rsidRPr="00F2617B">
        <w:rPr>
          <w:sz w:val="26"/>
          <w:szCs w:val="26"/>
        </w:rPr>
        <w:t>S</w:t>
      </w:r>
      <w:r w:rsidRPr="00F2617B">
        <w:rPr>
          <w:sz w:val="26"/>
          <w:szCs w:val="26"/>
        </w:rPr>
        <w:t>ubject to change depending on the workshop size)</w:t>
      </w:r>
    </w:p>
    <w:p w14:paraId="4DF5BDB5" w14:textId="77777777" w:rsidR="00B42DCA" w:rsidRPr="00F2617B" w:rsidRDefault="00B42DCA" w:rsidP="00A1678F">
      <w:pPr>
        <w:jc w:val="both"/>
        <w:rPr>
          <w:sz w:val="26"/>
          <w:szCs w:val="26"/>
        </w:rPr>
      </w:pPr>
    </w:p>
    <w:p w14:paraId="677BB699" w14:textId="644A243C" w:rsidR="006667B9" w:rsidRPr="00F2617B" w:rsidRDefault="006667B9" w:rsidP="00A1678F">
      <w:pPr>
        <w:jc w:val="both"/>
        <w:rPr>
          <w:sz w:val="26"/>
          <w:szCs w:val="26"/>
        </w:rPr>
      </w:pPr>
      <w:r w:rsidRPr="00F2617B">
        <w:rPr>
          <w:b/>
          <w:sz w:val="26"/>
          <w:szCs w:val="26"/>
        </w:rPr>
        <w:t>Workshop Facilitator:</w:t>
      </w:r>
      <w:r w:rsidRPr="00F2617B">
        <w:rPr>
          <w:sz w:val="26"/>
          <w:szCs w:val="26"/>
        </w:rPr>
        <w:t xml:space="preserve"> </w:t>
      </w:r>
      <w:hyperlink r:id="rId9" w:history="1">
        <w:r w:rsidRPr="00B46A84">
          <w:rPr>
            <w:rStyle w:val="a3"/>
            <w:sz w:val="26"/>
            <w:szCs w:val="26"/>
          </w:rPr>
          <w:t>Annie LO, Senior Consultant of LRT Consulting</w:t>
        </w:r>
      </w:hyperlink>
    </w:p>
    <w:p w14:paraId="1018F05D" w14:textId="77777777" w:rsidR="006667B9" w:rsidRPr="00F2617B" w:rsidRDefault="006667B9" w:rsidP="00A1678F">
      <w:pPr>
        <w:jc w:val="both"/>
        <w:rPr>
          <w:sz w:val="26"/>
          <w:szCs w:val="26"/>
        </w:rPr>
      </w:pPr>
    </w:p>
    <w:p w14:paraId="27C9DF07" w14:textId="77777777" w:rsidR="006667B9" w:rsidRPr="00F2617B" w:rsidRDefault="006667B9" w:rsidP="00A1678F">
      <w:pPr>
        <w:jc w:val="both"/>
        <w:rPr>
          <w:sz w:val="26"/>
          <w:szCs w:val="26"/>
        </w:rPr>
      </w:pPr>
      <w:r w:rsidRPr="00F2617B">
        <w:rPr>
          <w:rFonts w:hint="eastAsia"/>
          <w:b/>
          <w:sz w:val="26"/>
          <w:szCs w:val="26"/>
        </w:rPr>
        <w:t>L</w:t>
      </w:r>
      <w:r w:rsidRPr="00F2617B">
        <w:rPr>
          <w:b/>
          <w:sz w:val="26"/>
          <w:szCs w:val="26"/>
        </w:rPr>
        <w:t>anguage Medium:</w:t>
      </w:r>
      <w:r w:rsidRPr="00F2617B">
        <w:rPr>
          <w:sz w:val="26"/>
          <w:szCs w:val="26"/>
        </w:rPr>
        <w:t xml:space="preserve"> Cantonese with English learning material</w:t>
      </w:r>
    </w:p>
    <w:p w14:paraId="067DCEB6" w14:textId="77777777" w:rsidR="006667B9" w:rsidRPr="00D82FA5" w:rsidRDefault="006667B9" w:rsidP="00A1678F">
      <w:pPr>
        <w:jc w:val="both"/>
        <w:rPr>
          <w:sz w:val="26"/>
          <w:szCs w:val="26"/>
        </w:rPr>
      </w:pPr>
    </w:p>
    <w:p w14:paraId="236FD451" w14:textId="77777777" w:rsidR="00B42DCA" w:rsidRPr="00F2617B" w:rsidRDefault="00B42DCA" w:rsidP="00A1678F">
      <w:pPr>
        <w:jc w:val="both"/>
        <w:rPr>
          <w:sz w:val="26"/>
          <w:szCs w:val="26"/>
        </w:rPr>
      </w:pPr>
      <w:r w:rsidRPr="00F2617B">
        <w:rPr>
          <w:b/>
          <w:sz w:val="26"/>
          <w:szCs w:val="26"/>
        </w:rPr>
        <w:t xml:space="preserve">Workshop </w:t>
      </w:r>
      <w:r w:rsidRPr="00F2617B">
        <w:rPr>
          <w:rFonts w:hint="eastAsia"/>
          <w:b/>
          <w:sz w:val="26"/>
          <w:szCs w:val="26"/>
        </w:rPr>
        <w:t>F</w:t>
      </w:r>
      <w:r w:rsidRPr="00F2617B">
        <w:rPr>
          <w:b/>
          <w:sz w:val="26"/>
          <w:szCs w:val="26"/>
        </w:rPr>
        <w:t xml:space="preserve">ee: </w:t>
      </w:r>
      <w:bookmarkStart w:id="0" w:name="_Hlk7768987"/>
      <w:r w:rsidR="004C107D" w:rsidRPr="00F2617B">
        <w:rPr>
          <w:sz w:val="26"/>
          <w:szCs w:val="26"/>
        </w:rPr>
        <w:t>@HK$1,800</w:t>
      </w:r>
      <w:r w:rsidR="004C107D">
        <w:rPr>
          <w:sz w:val="26"/>
          <w:szCs w:val="26"/>
        </w:rPr>
        <w:t>.00</w:t>
      </w:r>
      <w:bookmarkEnd w:id="0"/>
    </w:p>
    <w:p w14:paraId="1430E3BF" w14:textId="77777777" w:rsidR="006667B9" w:rsidRPr="00DD0D4C" w:rsidRDefault="006667B9" w:rsidP="001214AB"/>
    <w:p w14:paraId="329DD255" w14:textId="77777777" w:rsidR="00DD4643" w:rsidRDefault="004C107D" w:rsidP="006667B9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Half</w:t>
      </w:r>
      <w:r w:rsidR="006667B9" w:rsidRPr="006667B9">
        <w:rPr>
          <w:b/>
          <w:sz w:val="36"/>
        </w:rPr>
        <w:t>-Day Managing Conflicts Productively Workshop</w:t>
      </w:r>
    </w:p>
    <w:p w14:paraId="6B9AC657" w14:textId="77777777" w:rsidR="006667B9" w:rsidRDefault="00DD4643" w:rsidP="006667B9">
      <w:pPr>
        <w:jc w:val="center"/>
        <w:rPr>
          <w:b/>
          <w:sz w:val="36"/>
        </w:rPr>
      </w:pPr>
      <w:r>
        <w:rPr>
          <w:b/>
          <w:sz w:val="36"/>
        </w:rPr>
        <w:t>on June 14, 2019 (Fri)</w:t>
      </w:r>
      <w:r w:rsidR="007F0474" w:rsidRPr="007F0474">
        <w:t xml:space="preserve"> </w:t>
      </w:r>
      <w:r w:rsidR="007F0474" w:rsidRPr="007F0474">
        <w:rPr>
          <w:b/>
          <w:sz w:val="36"/>
        </w:rPr>
        <w:t>from 2:30 pm to 5:30 pm</w:t>
      </w:r>
    </w:p>
    <w:p w14:paraId="2BB7F20A" w14:textId="77777777" w:rsidR="006667B9" w:rsidRPr="006667B9" w:rsidRDefault="006667B9" w:rsidP="006667B9">
      <w:pPr>
        <w:jc w:val="center"/>
        <w:rPr>
          <w:b/>
          <w:sz w:val="36"/>
        </w:rPr>
      </w:pPr>
    </w:p>
    <w:p w14:paraId="4ACD3BFB" w14:textId="77777777" w:rsidR="00DD2C81" w:rsidRPr="006667B9" w:rsidRDefault="006667B9" w:rsidP="006667B9">
      <w:pPr>
        <w:jc w:val="center"/>
        <w:rPr>
          <w:b/>
          <w:sz w:val="36"/>
        </w:rPr>
      </w:pPr>
      <w:r w:rsidRPr="006667B9">
        <w:rPr>
          <w:rFonts w:hint="eastAsia"/>
          <w:b/>
          <w:sz w:val="36"/>
        </w:rPr>
        <w:t>R</w:t>
      </w:r>
      <w:r w:rsidRPr="006667B9">
        <w:rPr>
          <w:b/>
          <w:sz w:val="36"/>
        </w:rPr>
        <w:t>egistration Form</w:t>
      </w:r>
    </w:p>
    <w:p w14:paraId="3E82D790" w14:textId="77777777" w:rsidR="00AC7B82" w:rsidRDefault="00AC7B82" w:rsidP="00FC1254"/>
    <w:p w14:paraId="3C947ED0" w14:textId="77777777" w:rsidR="000F3B31" w:rsidRDefault="000F3B31" w:rsidP="00FC1254">
      <w:pPr>
        <w:rPr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238"/>
      </w:tblGrid>
      <w:tr w:rsidR="00002B26" w14:paraId="41D787BD" w14:textId="77777777" w:rsidTr="002C52E9">
        <w:trPr>
          <w:trHeight w:val="485"/>
        </w:trPr>
        <w:tc>
          <w:tcPr>
            <w:tcW w:w="1980" w:type="dxa"/>
            <w:vMerge w:val="restart"/>
            <w:vAlign w:val="center"/>
          </w:tcPr>
          <w:p w14:paraId="27D1C0B0" w14:textId="77777777" w:rsidR="00002B26" w:rsidRDefault="000F7042" w:rsidP="00002B26">
            <w:pPr>
              <w:jc w:val="both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72363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D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02B26">
              <w:rPr>
                <w:szCs w:val="24"/>
              </w:rPr>
              <w:t xml:space="preserve"> </w:t>
            </w:r>
            <w:r w:rsidR="00002B26">
              <w:rPr>
                <w:rFonts w:hint="eastAsia"/>
                <w:szCs w:val="24"/>
              </w:rPr>
              <w:t>M</w:t>
            </w:r>
            <w:r w:rsidR="00002B26">
              <w:rPr>
                <w:szCs w:val="24"/>
              </w:rPr>
              <w:t>r.</w:t>
            </w:r>
          </w:p>
          <w:p w14:paraId="34D9F296" w14:textId="77777777" w:rsidR="00002B26" w:rsidRDefault="000F7042" w:rsidP="00002B26">
            <w:pPr>
              <w:jc w:val="both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12752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2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02B26">
              <w:rPr>
                <w:szCs w:val="24"/>
              </w:rPr>
              <w:t xml:space="preserve"> </w:t>
            </w:r>
            <w:r w:rsidR="00002B26">
              <w:rPr>
                <w:rFonts w:hint="eastAsia"/>
                <w:szCs w:val="24"/>
              </w:rPr>
              <w:t>M</w:t>
            </w:r>
            <w:r w:rsidR="00002B26">
              <w:rPr>
                <w:szCs w:val="24"/>
              </w:rPr>
              <w:t>rs.</w:t>
            </w:r>
          </w:p>
          <w:p w14:paraId="283C2562" w14:textId="77777777" w:rsidR="00002B26" w:rsidRDefault="000F7042" w:rsidP="00002B26">
            <w:pPr>
              <w:jc w:val="both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131900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2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02B26">
              <w:rPr>
                <w:szCs w:val="24"/>
              </w:rPr>
              <w:t xml:space="preserve"> </w:t>
            </w:r>
            <w:r w:rsidR="00002B26">
              <w:rPr>
                <w:rFonts w:hint="eastAsia"/>
                <w:szCs w:val="24"/>
              </w:rPr>
              <w:t>M</w:t>
            </w:r>
            <w:r w:rsidR="00002B26">
              <w:rPr>
                <w:szCs w:val="24"/>
              </w:rPr>
              <w:t>s.</w:t>
            </w:r>
          </w:p>
        </w:tc>
        <w:tc>
          <w:tcPr>
            <w:tcW w:w="1843" w:type="dxa"/>
          </w:tcPr>
          <w:p w14:paraId="2672DF9E" w14:textId="77777777" w:rsidR="00002B26" w:rsidRPr="004C107D" w:rsidRDefault="00002B26" w:rsidP="004C107D">
            <w:pPr>
              <w:tabs>
                <w:tab w:val="left" w:pos="542"/>
              </w:tabs>
              <w:snapToGrid w:val="0"/>
              <w:ind w:rightChars="36" w:right="86"/>
              <w:jc w:val="both"/>
              <w:rPr>
                <w:rFonts w:cs="Arial"/>
                <w:szCs w:val="24"/>
                <w:lang w:eastAsia="zh-HK"/>
              </w:rPr>
            </w:pPr>
            <w:r w:rsidRPr="00FA2D00">
              <w:rPr>
                <w:rFonts w:cs="Arial"/>
                <w:szCs w:val="24"/>
              </w:rPr>
              <w:t>Surname</w:t>
            </w:r>
          </w:p>
        </w:tc>
        <w:sdt>
          <w:sdtPr>
            <w:rPr>
              <w:szCs w:val="24"/>
            </w:rPr>
            <w:id w:val="-1874150701"/>
            <w:placeholder>
              <w:docPart w:val="B82513F9F0374BFA902F997772B430D8"/>
            </w:placeholder>
            <w:showingPlcHdr/>
            <w:text/>
          </w:sdtPr>
          <w:sdtEndPr/>
          <w:sdtContent>
            <w:tc>
              <w:tcPr>
                <w:tcW w:w="5238" w:type="dxa"/>
              </w:tcPr>
              <w:p w14:paraId="1FF98106" w14:textId="77777777" w:rsidR="00002B26" w:rsidRDefault="00002B26" w:rsidP="00FC1254">
                <w:pPr>
                  <w:rPr>
                    <w:szCs w:val="24"/>
                  </w:rPr>
                </w:pPr>
                <w:r w:rsidRPr="00077F7E">
                  <w:rPr>
                    <w:rStyle w:val="ad"/>
                    <w:rFonts w:hint="eastAsia"/>
                  </w:rPr>
                  <w:t>按一下或點選這裡以輸入文字。</w:t>
                </w:r>
              </w:p>
            </w:tc>
          </w:sdtContent>
        </w:sdt>
      </w:tr>
      <w:tr w:rsidR="00002B26" w14:paraId="623995FC" w14:textId="77777777" w:rsidTr="00002B26">
        <w:tc>
          <w:tcPr>
            <w:tcW w:w="1980" w:type="dxa"/>
            <w:vMerge/>
          </w:tcPr>
          <w:p w14:paraId="047F3F39" w14:textId="77777777" w:rsidR="00002B26" w:rsidRDefault="00002B26" w:rsidP="00FC1254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20A90DDA" w14:textId="77777777" w:rsidR="00002B26" w:rsidRDefault="00002B26" w:rsidP="00FC125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G</w:t>
            </w:r>
            <w:r>
              <w:rPr>
                <w:szCs w:val="24"/>
              </w:rPr>
              <w:t>iven Name</w:t>
            </w:r>
          </w:p>
        </w:tc>
        <w:sdt>
          <w:sdtPr>
            <w:rPr>
              <w:szCs w:val="24"/>
            </w:rPr>
            <w:id w:val="-1466892797"/>
            <w:placeholder>
              <w:docPart w:val="ECE2FFF3BEAB4E2A9B2E5CFA669B4080"/>
            </w:placeholder>
            <w:showingPlcHdr/>
            <w:text/>
          </w:sdtPr>
          <w:sdtEndPr/>
          <w:sdtContent>
            <w:tc>
              <w:tcPr>
                <w:tcW w:w="5238" w:type="dxa"/>
              </w:tcPr>
              <w:p w14:paraId="10853B1E" w14:textId="77777777" w:rsidR="00002B26" w:rsidRDefault="00002B26" w:rsidP="00FC1254">
                <w:pPr>
                  <w:rPr>
                    <w:szCs w:val="24"/>
                  </w:rPr>
                </w:pPr>
                <w:r w:rsidRPr="00077F7E">
                  <w:rPr>
                    <w:rStyle w:val="ad"/>
                    <w:rFonts w:hint="eastAsia"/>
                  </w:rPr>
                  <w:t>按一下或點選這裡以輸入文字。</w:t>
                </w:r>
              </w:p>
            </w:tc>
          </w:sdtContent>
        </w:sdt>
      </w:tr>
    </w:tbl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0"/>
        <w:gridCol w:w="4533"/>
      </w:tblGrid>
      <w:tr w:rsidR="00DD5FFD" w:rsidRPr="00FA2D00" w14:paraId="31C1211A" w14:textId="77777777" w:rsidTr="00002B26">
        <w:trPr>
          <w:trHeight w:hRule="exact" w:val="716"/>
        </w:trPr>
        <w:tc>
          <w:tcPr>
            <w:tcW w:w="2499" w:type="pct"/>
          </w:tcPr>
          <w:p w14:paraId="563BC534" w14:textId="77777777" w:rsidR="00DD5FFD" w:rsidRPr="00FA2D00" w:rsidRDefault="00DD5FFD" w:rsidP="003E2819">
            <w:pPr>
              <w:tabs>
                <w:tab w:val="left" w:pos="542"/>
              </w:tabs>
              <w:snapToGrid w:val="0"/>
              <w:ind w:rightChars="36" w:right="86"/>
              <w:jc w:val="both"/>
              <w:rPr>
                <w:rFonts w:cs="Arial"/>
                <w:szCs w:val="24"/>
              </w:rPr>
            </w:pPr>
            <w:r w:rsidRPr="00FA2D00">
              <w:rPr>
                <w:rFonts w:cs="Arial"/>
                <w:szCs w:val="24"/>
              </w:rPr>
              <w:t>Designation</w:t>
            </w:r>
          </w:p>
          <w:sdt>
            <w:sdtPr>
              <w:rPr>
                <w:rFonts w:cs="Arial"/>
                <w:szCs w:val="24"/>
              </w:rPr>
              <w:id w:val="-1324501648"/>
              <w:placeholder>
                <w:docPart w:val="7A6A06A33AE5488590B94A7A894C97B6"/>
              </w:placeholder>
              <w:showingPlcHdr/>
              <w:text/>
            </w:sdtPr>
            <w:sdtEndPr/>
            <w:sdtContent>
              <w:p w14:paraId="4E0941DE" w14:textId="77777777" w:rsidR="00DD5FFD" w:rsidRPr="00FA2D00" w:rsidRDefault="00A84F70" w:rsidP="003E2819">
                <w:pPr>
                  <w:tabs>
                    <w:tab w:val="left" w:pos="542"/>
                  </w:tabs>
                  <w:snapToGrid w:val="0"/>
                  <w:ind w:rightChars="36" w:right="86"/>
                  <w:jc w:val="both"/>
                  <w:rPr>
                    <w:rFonts w:cs="Arial"/>
                    <w:szCs w:val="24"/>
                  </w:rPr>
                </w:pPr>
                <w:r w:rsidRPr="00077F7E">
                  <w:rPr>
                    <w:rStyle w:val="ad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2501" w:type="pct"/>
          </w:tcPr>
          <w:p w14:paraId="5430C3A7" w14:textId="77777777" w:rsidR="00DD5FFD" w:rsidRDefault="00DD5FFD" w:rsidP="003E2819">
            <w:pPr>
              <w:tabs>
                <w:tab w:val="left" w:pos="542"/>
              </w:tabs>
              <w:snapToGrid w:val="0"/>
              <w:ind w:rightChars="36" w:right="86"/>
              <w:jc w:val="both"/>
              <w:rPr>
                <w:rFonts w:cs="Arial"/>
                <w:szCs w:val="24"/>
              </w:rPr>
            </w:pPr>
            <w:r w:rsidRPr="00FA2D00">
              <w:rPr>
                <w:rFonts w:cs="Arial" w:hint="eastAsia"/>
                <w:szCs w:val="24"/>
              </w:rPr>
              <w:t>P</w:t>
            </w:r>
            <w:r w:rsidRPr="00FA2D00">
              <w:rPr>
                <w:rFonts w:cs="Arial"/>
                <w:szCs w:val="24"/>
              </w:rPr>
              <w:t>rofession</w:t>
            </w:r>
          </w:p>
          <w:sdt>
            <w:sdtPr>
              <w:rPr>
                <w:rFonts w:cs="Arial"/>
                <w:szCs w:val="24"/>
                <w:lang w:eastAsia="zh-HK"/>
              </w:rPr>
              <w:id w:val="-460425324"/>
              <w:placeholder>
                <w:docPart w:val="77F4E790F5074084B3E34622126217A9"/>
              </w:placeholder>
              <w:showingPlcHdr/>
              <w:text/>
            </w:sdtPr>
            <w:sdtEndPr/>
            <w:sdtContent>
              <w:p w14:paraId="6DCECDFC" w14:textId="77777777" w:rsidR="00A84F70" w:rsidRPr="00FA2D00" w:rsidRDefault="00A84F70" w:rsidP="003E2819">
                <w:pPr>
                  <w:tabs>
                    <w:tab w:val="left" w:pos="542"/>
                  </w:tabs>
                  <w:snapToGrid w:val="0"/>
                  <w:ind w:rightChars="36" w:right="86"/>
                  <w:jc w:val="both"/>
                  <w:rPr>
                    <w:rFonts w:cs="Arial"/>
                    <w:szCs w:val="24"/>
                    <w:lang w:eastAsia="zh-HK"/>
                  </w:rPr>
                </w:pPr>
                <w:r w:rsidRPr="00077F7E">
                  <w:rPr>
                    <w:rStyle w:val="ad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DD5FFD" w:rsidRPr="00FA2D00" w14:paraId="7436A44F" w14:textId="77777777" w:rsidTr="00002B26">
        <w:trPr>
          <w:trHeight w:hRule="exact" w:val="699"/>
        </w:trPr>
        <w:tc>
          <w:tcPr>
            <w:tcW w:w="5000" w:type="pct"/>
            <w:gridSpan w:val="2"/>
          </w:tcPr>
          <w:p w14:paraId="591FB34B" w14:textId="77777777" w:rsidR="00DD5FFD" w:rsidRPr="00FA2D00" w:rsidRDefault="00DD5FFD" w:rsidP="00023837">
            <w:pPr>
              <w:tabs>
                <w:tab w:val="left" w:pos="542"/>
              </w:tabs>
              <w:snapToGrid w:val="0"/>
              <w:ind w:rightChars="36" w:right="86"/>
              <w:jc w:val="both"/>
              <w:rPr>
                <w:rFonts w:cs="Arial"/>
                <w:szCs w:val="24"/>
              </w:rPr>
            </w:pPr>
            <w:r w:rsidRPr="00FA2D00">
              <w:rPr>
                <w:rFonts w:cs="Arial"/>
                <w:szCs w:val="24"/>
              </w:rPr>
              <w:t>Company</w:t>
            </w:r>
          </w:p>
          <w:sdt>
            <w:sdtPr>
              <w:rPr>
                <w:rFonts w:cs="Arial"/>
                <w:szCs w:val="24"/>
                <w:lang w:eastAsia="zh-HK"/>
              </w:rPr>
              <w:id w:val="-1016305290"/>
              <w:placeholder>
                <w:docPart w:val="9DD400EB15FB46419EB2B0AAD78ADE62"/>
              </w:placeholder>
              <w:showingPlcHdr/>
              <w:text/>
            </w:sdtPr>
            <w:sdtEndPr/>
            <w:sdtContent>
              <w:p w14:paraId="302E1DB6" w14:textId="77777777" w:rsidR="00DD5FFD" w:rsidRPr="00FA2D00" w:rsidRDefault="00A84F70" w:rsidP="00023837">
                <w:pPr>
                  <w:tabs>
                    <w:tab w:val="left" w:pos="542"/>
                  </w:tabs>
                  <w:snapToGrid w:val="0"/>
                  <w:ind w:rightChars="36" w:right="86"/>
                  <w:jc w:val="both"/>
                  <w:rPr>
                    <w:rFonts w:cs="Arial"/>
                    <w:szCs w:val="24"/>
                    <w:lang w:eastAsia="zh-HK"/>
                  </w:rPr>
                </w:pPr>
                <w:r w:rsidRPr="00077F7E">
                  <w:rPr>
                    <w:rStyle w:val="ad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DD5FFD" w:rsidRPr="00FA2D00" w14:paraId="40B183E4" w14:textId="77777777" w:rsidTr="00002B26">
        <w:trPr>
          <w:trHeight w:hRule="exact" w:val="708"/>
        </w:trPr>
        <w:tc>
          <w:tcPr>
            <w:tcW w:w="5000" w:type="pct"/>
            <w:gridSpan w:val="2"/>
          </w:tcPr>
          <w:p w14:paraId="6F4A58B1" w14:textId="77777777" w:rsidR="00DD5FFD" w:rsidRPr="00FA2D00" w:rsidRDefault="00DD5FFD" w:rsidP="00023837">
            <w:pPr>
              <w:tabs>
                <w:tab w:val="left" w:pos="7010"/>
                <w:tab w:val="left" w:pos="9873"/>
              </w:tabs>
              <w:snapToGrid w:val="0"/>
              <w:ind w:rightChars="17" w:right="41"/>
              <w:jc w:val="both"/>
              <w:rPr>
                <w:rFonts w:cs="Arial"/>
                <w:szCs w:val="24"/>
              </w:rPr>
            </w:pPr>
            <w:r w:rsidRPr="00FA2D00">
              <w:rPr>
                <w:rFonts w:cs="Arial"/>
                <w:szCs w:val="24"/>
              </w:rPr>
              <w:t>Address</w:t>
            </w:r>
          </w:p>
          <w:sdt>
            <w:sdtPr>
              <w:rPr>
                <w:rFonts w:cs="Arial"/>
                <w:szCs w:val="24"/>
                <w:lang w:eastAsia="zh-HK"/>
              </w:rPr>
              <w:id w:val="1024051915"/>
              <w:placeholder>
                <w:docPart w:val="DCD91DF11BC94CEFB6D9CAA37B16A63F"/>
              </w:placeholder>
              <w:showingPlcHdr/>
              <w:text/>
            </w:sdtPr>
            <w:sdtEndPr/>
            <w:sdtContent>
              <w:p w14:paraId="12397105" w14:textId="77777777" w:rsidR="00DD5FFD" w:rsidRPr="00FA2D00" w:rsidRDefault="00A84F70" w:rsidP="00023837">
                <w:pPr>
                  <w:tabs>
                    <w:tab w:val="left" w:pos="7010"/>
                    <w:tab w:val="left" w:pos="9873"/>
                  </w:tabs>
                  <w:snapToGrid w:val="0"/>
                  <w:ind w:rightChars="17" w:right="41"/>
                  <w:jc w:val="both"/>
                  <w:rPr>
                    <w:rFonts w:cs="Arial"/>
                    <w:szCs w:val="24"/>
                    <w:lang w:eastAsia="zh-HK"/>
                  </w:rPr>
                </w:pPr>
                <w:r w:rsidRPr="00077F7E">
                  <w:rPr>
                    <w:rStyle w:val="ad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DD5FFD" w:rsidRPr="00FA2D00" w14:paraId="5B53C3D6" w14:textId="77777777" w:rsidTr="00002B26">
        <w:trPr>
          <w:trHeight w:val="315"/>
        </w:trPr>
        <w:tc>
          <w:tcPr>
            <w:tcW w:w="2499" w:type="pct"/>
          </w:tcPr>
          <w:p w14:paraId="751D88B5" w14:textId="77777777" w:rsidR="00DD5FFD" w:rsidRPr="00FA2D00" w:rsidRDefault="00DD5FFD" w:rsidP="00023837">
            <w:pPr>
              <w:tabs>
                <w:tab w:val="left" w:pos="542"/>
              </w:tabs>
              <w:snapToGrid w:val="0"/>
              <w:ind w:rightChars="36" w:right="86"/>
              <w:jc w:val="both"/>
              <w:rPr>
                <w:rFonts w:cs="Arial"/>
                <w:szCs w:val="24"/>
              </w:rPr>
            </w:pPr>
            <w:r w:rsidRPr="00FA2D00">
              <w:rPr>
                <w:rFonts w:cs="Arial"/>
                <w:szCs w:val="24"/>
              </w:rPr>
              <w:t>Phone</w:t>
            </w:r>
          </w:p>
          <w:p w14:paraId="09128184" w14:textId="77777777" w:rsidR="00DD5FFD" w:rsidRPr="00FA2D00" w:rsidRDefault="000F7042" w:rsidP="00023837">
            <w:pPr>
              <w:tabs>
                <w:tab w:val="left" w:pos="542"/>
              </w:tabs>
              <w:snapToGrid w:val="0"/>
              <w:ind w:rightChars="36" w:right="86"/>
              <w:jc w:val="both"/>
              <w:rPr>
                <w:rFonts w:cs="Arial"/>
                <w:szCs w:val="24"/>
                <w:lang w:eastAsia="zh-HK"/>
              </w:rPr>
            </w:pPr>
            <w:sdt>
              <w:sdtPr>
                <w:rPr>
                  <w:rFonts w:cs="Arial" w:hint="eastAsia"/>
                  <w:szCs w:val="24"/>
                  <w:lang w:eastAsia="zh-HK"/>
                </w:rPr>
                <w:id w:val="682475284"/>
                <w:placeholder>
                  <w:docPart w:val="1E3EEC48428F4E478E35D21FA3ED4EC4"/>
                </w:placeholder>
                <w:showingPlcHdr/>
                <w:text/>
              </w:sdtPr>
              <w:sdtEndPr/>
              <w:sdtContent>
                <w:r w:rsidR="00A84F70" w:rsidRPr="00077F7E">
                  <w:rPr>
                    <w:rStyle w:val="ad"/>
                    <w:rFonts w:hint="eastAsia"/>
                  </w:rPr>
                  <w:t>按一下或點選這裡以輸入文字。</w:t>
                </w:r>
              </w:sdtContent>
            </w:sdt>
          </w:p>
        </w:tc>
        <w:tc>
          <w:tcPr>
            <w:tcW w:w="2501" w:type="pct"/>
          </w:tcPr>
          <w:p w14:paraId="25FF5EE0" w14:textId="77777777" w:rsidR="00DD5FFD" w:rsidRDefault="00DD5FFD" w:rsidP="00023837">
            <w:pPr>
              <w:tabs>
                <w:tab w:val="left" w:pos="542"/>
              </w:tabs>
              <w:snapToGrid w:val="0"/>
              <w:ind w:rightChars="36" w:right="86"/>
              <w:jc w:val="both"/>
              <w:rPr>
                <w:rFonts w:cs="Arial"/>
                <w:szCs w:val="24"/>
              </w:rPr>
            </w:pPr>
            <w:r w:rsidRPr="00FA2D00">
              <w:rPr>
                <w:rFonts w:cs="Arial"/>
                <w:szCs w:val="24"/>
              </w:rPr>
              <w:t>Email</w:t>
            </w:r>
          </w:p>
          <w:sdt>
            <w:sdtPr>
              <w:rPr>
                <w:rFonts w:cs="Arial"/>
                <w:szCs w:val="24"/>
                <w:lang w:eastAsia="zh-HK"/>
              </w:rPr>
              <w:id w:val="1178240392"/>
              <w:placeholder>
                <w:docPart w:val="8C0E8A3DA2BB45B4A0F1D1020D0C1CF6"/>
              </w:placeholder>
              <w:showingPlcHdr/>
              <w:text/>
            </w:sdtPr>
            <w:sdtEndPr/>
            <w:sdtContent>
              <w:p w14:paraId="50E77A83" w14:textId="77777777" w:rsidR="00A84F70" w:rsidRPr="00FA2D00" w:rsidRDefault="00A84F70" w:rsidP="00023837">
                <w:pPr>
                  <w:tabs>
                    <w:tab w:val="left" w:pos="542"/>
                  </w:tabs>
                  <w:snapToGrid w:val="0"/>
                  <w:ind w:rightChars="36" w:right="86"/>
                  <w:jc w:val="both"/>
                  <w:rPr>
                    <w:rFonts w:cs="Arial"/>
                    <w:szCs w:val="24"/>
                    <w:lang w:eastAsia="zh-HK"/>
                  </w:rPr>
                </w:pPr>
                <w:r w:rsidRPr="00077F7E">
                  <w:rPr>
                    <w:rStyle w:val="ad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DD5FFD" w:rsidRPr="00FA2D00" w14:paraId="4BBA9845" w14:textId="77777777" w:rsidTr="00002B26">
        <w:trPr>
          <w:trHeight w:val="315"/>
        </w:trPr>
        <w:tc>
          <w:tcPr>
            <w:tcW w:w="5000" w:type="pct"/>
            <w:gridSpan w:val="2"/>
          </w:tcPr>
          <w:p w14:paraId="378CD730" w14:textId="77777777" w:rsidR="00DD5FFD" w:rsidRPr="00FA2D00" w:rsidRDefault="00DD5FFD" w:rsidP="00023837">
            <w:pPr>
              <w:tabs>
                <w:tab w:val="left" w:pos="542"/>
              </w:tabs>
              <w:snapToGrid w:val="0"/>
              <w:ind w:rightChars="36" w:right="86"/>
              <w:jc w:val="both"/>
              <w:rPr>
                <w:szCs w:val="24"/>
              </w:rPr>
            </w:pPr>
            <w:r w:rsidRPr="00FA2D00">
              <w:rPr>
                <w:rFonts w:hint="eastAsia"/>
                <w:szCs w:val="24"/>
              </w:rPr>
              <w:t>H</w:t>
            </w:r>
            <w:r w:rsidRPr="00FA2D00">
              <w:rPr>
                <w:szCs w:val="24"/>
              </w:rPr>
              <w:t xml:space="preserve">ave you completed the </w:t>
            </w:r>
            <w:r w:rsidR="004C107D">
              <w:rPr>
                <w:szCs w:val="24"/>
              </w:rPr>
              <w:t xml:space="preserve">complimentary </w:t>
            </w:r>
            <w:r w:rsidRPr="00FA2D00">
              <w:rPr>
                <w:szCs w:val="24"/>
              </w:rPr>
              <w:t>Dealing with Conflict Instrument?</w:t>
            </w:r>
          </w:p>
          <w:p w14:paraId="31281C3D" w14:textId="77777777" w:rsidR="004C107D" w:rsidRDefault="000F7042" w:rsidP="00023837">
            <w:pPr>
              <w:tabs>
                <w:tab w:val="left" w:pos="542"/>
              </w:tabs>
              <w:snapToGrid w:val="0"/>
              <w:ind w:rightChars="36" w:right="86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635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F7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D5FFD" w:rsidRPr="00FA2D00">
              <w:rPr>
                <w:szCs w:val="24"/>
              </w:rPr>
              <w:t xml:space="preserve"> </w:t>
            </w:r>
            <w:r w:rsidR="00DD5FFD" w:rsidRPr="00FA2D00">
              <w:rPr>
                <w:rFonts w:hint="eastAsia"/>
                <w:szCs w:val="24"/>
              </w:rPr>
              <w:t>Ye</w:t>
            </w:r>
            <w:r w:rsidR="00DD5FFD" w:rsidRPr="00FA2D00">
              <w:rPr>
                <w:szCs w:val="24"/>
              </w:rPr>
              <w:t>s</w:t>
            </w:r>
          </w:p>
          <w:p w14:paraId="6AD014CB" w14:textId="77777777" w:rsidR="00DD5FFD" w:rsidRPr="00FA2D00" w:rsidRDefault="000F7042" w:rsidP="00023837">
            <w:pPr>
              <w:tabs>
                <w:tab w:val="left" w:pos="542"/>
              </w:tabs>
              <w:snapToGrid w:val="0"/>
              <w:ind w:rightChars="36" w:right="86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73420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F7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4F70">
              <w:rPr>
                <w:szCs w:val="24"/>
              </w:rPr>
              <w:t xml:space="preserve"> </w:t>
            </w:r>
            <w:r w:rsidR="00DD5FFD" w:rsidRPr="00FA2D00">
              <w:rPr>
                <w:szCs w:val="24"/>
              </w:rPr>
              <w:t>No</w:t>
            </w:r>
          </w:p>
        </w:tc>
      </w:tr>
      <w:tr w:rsidR="00A84F70" w:rsidRPr="00FA2D00" w14:paraId="252B30B0" w14:textId="77777777" w:rsidTr="00002B26">
        <w:trPr>
          <w:trHeight w:val="315"/>
        </w:trPr>
        <w:tc>
          <w:tcPr>
            <w:tcW w:w="5000" w:type="pct"/>
            <w:gridSpan w:val="2"/>
          </w:tcPr>
          <w:p w14:paraId="507077E4" w14:textId="77777777" w:rsidR="00A84F70" w:rsidRDefault="00A84F70" w:rsidP="00023837">
            <w:pPr>
              <w:tabs>
                <w:tab w:val="left" w:pos="542"/>
              </w:tabs>
              <w:snapToGrid w:val="0"/>
              <w:ind w:rightChars="36" w:right="86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P</w:t>
            </w:r>
            <w:r>
              <w:rPr>
                <w:szCs w:val="24"/>
              </w:rPr>
              <w:t>ayment</w:t>
            </w:r>
            <w:r w:rsidR="007F0474">
              <w:rPr>
                <w:szCs w:val="24"/>
              </w:rPr>
              <w:t xml:space="preserve"> </w:t>
            </w:r>
            <w:r w:rsidR="007F0474" w:rsidRPr="007F0474">
              <w:rPr>
                <w:szCs w:val="24"/>
              </w:rPr>
              <w:t>@HK$1,800.00</w:t>
            </w:r>
          </w:p>
          <w:p w14:paraId="05B44418" w14:textId="77777777" w:rsidR="00002B26" w:rsidRDefault="000F7042" w:rsidP="00023837">
            <w:pPr>
              <w:tabs>
                <w:tab w:val="left" w:pos="542"/>
              </w:tabs>
              <w:snapToGrid w:val="0"/>
              <w:ind w:rightChars="36" w:right="86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16410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F7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4F70">
              <w:rPr>
                <w:szCs w:val="24"/>
              </w:rPr>
              <w:t xml:space="preserve"> Cheque (Bank:</w:t>
            </w:r>
            <w:sdt>
              <w:sdtPr>
                <w:rPr>
                  <w:szCs w:val="24"/>
                </w:rPr>
                <w:id w:val="-83223940"/>
                <w:placeholder>
                  <w:docPart w:val="B3A0924574FB4BE888EDD0D66E82461B"/>
                </w:placeholder>
                <w:showingPlcHdr/>
                <w:text/>
              </w:sdtPr>
              <w:sdtEndPr/>
              <w:sdtContent>
                <w:r w:rsidR="00A84F70" w:rsidRPr="00077F7E">
                  <w:rPr>
                    <w:rStyle w:val="ad"/>
                    <w:rFonts w:hint="eastAsia"/>
                  </w:rPr>
                  <w:t>按一下或點選這裡以輸入文字。</w:t>
                </w:r>
              </w:sdtContent>
            </w:sdt>
            <w:r w:rsidR="00A84F70">
              <w:rPr>
                <w:szCs w:val="24"/>
              </w:rPr>
              <w:t xml:space="preserve">  Cheque No.: </w:t>
            </w:r>
            <w:sdt>
              <w:sdtPr>
                <w:rPr>
                  <w:szCs w:val="24"/>
                </w:rPr>
                <w:id w:val="1366564075"/>
                <w:placeholder>
                  <w:docPart w:val="6A47B66AB9D64C9B8E6E39A320B1A8BD"/>
                </w:placeholder>
                <w:showingPlcHdr/>
                <w:text/>
              </w:sdtPr>
              <w:sdtEndPr/>
              <w:sdtContent>
                <w:r w:rsidR="00A84F70" w:rsidRPr="00077F7E">
                  <w:rPr>
                    <w:rStyle w:val="ad"/>
                    <w:rFonts w:hint="eastAsia"/>
                  </w:rPr>
                  <w:t>按一下或點選這裡以輸入文字。</w:t>
                </w:r>
              </w:sdtContent>
            </w:sdt>
            <w:r w:rsidR="00A84F70">
              <w:rPr>
                <w:szCs w:val="24"/>
              </w:rPr>
              <w:t>)</w:t>
            </w:r>
          </w:p>
          <w:p w14:paraId="6FA4ED29" w14:textId="77777777" w:rsidR="00A84F70" w:rsidRPr="00FA2D00" w:rsidRDefault="000F7042" w:rsidP="00023837">
            <w:pPr>
              <w:tabs>
                <w:tab w:val="left" w:pos="542"/>
              </w:tabs>
              <w:snapToGrid w:val="0"/>
              <w:ind w:rightChars="36" w:right="86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790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F7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4F70">
              <w:rPr>
                <w:szCs w:val="24"/>
              </w:rPr>
              <w:t xml:space="preserve"> Cash deposit</w:t>
            </w:r>
          </w:p>
        </w:tc>
      </w:tr>
      <w:tr w:rsidR="00DD5FFD" w:rsidRPr="00FA2D00" w14:paraId="0EFB0D0B" w14:textId="77777777" w:rsidTr="00002B26">
        <w:trPr>
          <w:trHeight w:val="315"/>
        </w:trPr>
        <w:tc>
          <w:tcPr>
            <w:tcW w:w="2499" w:type="pct"/>
          </w:tcPr>
          <w:p w14:paraId="04F78DE8" w14:textId="77777777" w:rsidR="00DD5FFD" w:rsidRPr="00FA2D00" w:rsidRDefault="00DD5FFD" w:rsidP="00023837">
            <w:pPr>
              <w:tabs>
                <w:tab w:val="left" w:pos="542"/>
              </w:tabs>
              <w:snapToGrid w:val="0"/>
              <w:ind w:rightChars="36" w:right="86"/>
              <w:jc w:val="both"/>
              <w:rPr>
                <w:rFonts w:cs="Arial"/>
                <w:szCs w:val="24"/>
              </w:rPr>
            </w:pPr>
            <w:r w:rsidRPr="00FA2D00">
              <w:rPr>
                <w:rFonts w:cs="Arial"/>
                <w:szCs w:val="24"/>
              </w:rPr>
              <w:t>Signature</w:t>
            </w:r>
          </w:p>
          <w:p w14:paraId="280BB913" w14:textId="77777777" w:rsidR="00DD5FFD" w:rsidRDefault="00DD5FFD" w:rsidP="00023837">
            <w:pPr>
              <w:tabs>
                <w:tab w:val="left" w:pos="542"/>
              </w:tabs>
              <w:snapToGrid w:val="0"/>
              <w:ind w:rightChars="36" w:right="86"/>
              <w:jc w:val="both"/>
              <w:rPr>
                <w:rFonts w:cs="Arial"/>
                <w:szCs w:val="24"/>
              </w:rPr>
            </w:pPr>
          </w:p>
          <w:p w14:paraId="64C7E5CB" w14:textId="77777777" w:rsidR="00002B26" w:rsidRPr="00FA2D00" w:rsidRDefault="00002B26" w:rsidP="00023837">
            <w:pPr>
              <w:tabs>
                <w:tab w:val="left" w:pos="542"/>
              </w:tabs>
              <w:snapToGrid w:val="0"/>
              <w:ind w:rightChars="36" w:right="86"/>
              <w:jc w:val="both"/>
              <w:rPr>
                <w:rFonts w:cs="Arial"/>
                <w:szCs w:val="24"/>
              </w:rPr>
            </w:pPr>
          </w:p>
        </w:tc>
        <w:tc>
          <w:tcPr>
            <w:tcW w:w="2501" w:type="pct"/>
          </w:tcPr>
          <w:p w14:paraId="63C7790E" w14:textId="77777777" w:rsidR="00DD5FFD" w:rsidRDefault="00DD5FFD" w:rsidP="00023837">
            <w:pPr>
              <w:tabs>
                <w:tab w:val="left" w:pos="542"/>
              </w:tabs>
              <w:snapToGrid w:val="0"/>
              <w:ind w:rightChars="36" w:right="86"/>
              <w:jc w:val="both"/>
              <w:rPr>
                <w:rFonts w:cs="Arial"/>
                <w:szCs w:val="24"/>
              </w:rPr>
            </w:pPr>
            <w:r w:rsidRPr="00FA2D00">
              <w:rPr>
                <w:rFonts w:cs="Arial" w:hint="eastAsia"/>
                <w:szCs w:val="24"/>
              </w:rPr>
              <w:t>D</w:t>
            </w:r>
            <w:r w:rsidRPr="00FA2D00">
              <w:rPr>
                <w:rFonts w:cs="Arial"/>
                <w:szCs w:val="24"/>
              </w:rPr>
              <w:t>ate</w:t>
            </w:r>
          </w:p>
          <w:sdt>
            <w:sdtPr>
              <w:rPr>
                <w:rFonts w:cs="Arial"/>
                <w:szCs w:val="24"/>
              </w:rPr>
              <w:id w:val="205297460"/>
              <w:placeholder>
                <w:docPart w:val="CCDAC28F755B4D2EA27610B9EFE27921"/>
              </w:placeholder>
              <w:showingPlcHdr/>
              <w:date>
                <w:dateFormat w:val="d/M/yyyy"/>
                <w:lid w:val="en-HK"/>
                <w:storeMappedDataAs w:val="dateTime"/>
                <w:calendar w:val="gregorian"/>
              </w:date>
            </w:sdtPr>
            <w:sdtEndPr/>
            <w:sdtContent>
              <w:p w14:paraId="767C05E5" w14:textId="77777777" w:rsidR="00A84F70" w:rsidRPr="00FA2D00" w:rsidRDefault="00A84F70" w:rsidP="00023837">
                <w:pPr>
                  <w:tabs>
                    <w:tab w:val="left" w:pos="542"/>
                  </w:tabs>
                  <w:snapToGrid w:val="0"/>
                  <w:ind w:rightChars="36" w:right="86"/>
                  <w:jc w:val="both"/>
                  <w:rPr>
                    <w:rFonts w:cs="Arial"/>
                    <w:szCs w:val="24"/>
                  </w:rPr>
                </w:pPr>
                <w:r w:rsidRPr="00077F7E">
                  <w:rPr>
                    <w:rStyle w:val="ad"/>
                    <w:rFonts w:hint="eastAsia"/>
                  </w:rPr>
                  <w:t>按一下或點選以輸入日期。</w:t>
                </w:r>
              </w:p>
            </w:sdtContent>
          </w:sdt>
        </w:tc>
      </w:tr>
    </w:tbl>
    <w:p w14:paraId="5030135F" w14:textId="77777777" w:rsidR="00DD4643" w:rsidRPr="00927DF3" w:rsidRDefault="00DD4643" w:rsidP="004C107D">
      <w:pPr>
        <w:tabs>
          <w:tab w:val="left" w:pos="10105"/>
        </w:tabs>
        <w:spacing w:line="280" w:lineRule="exact"/>
        <w:jc w:val="both"/>
        <w:rPr>
          <w:rFonts w:ascii="Arial" w:hAnsi="Arial" w:cs="Arial"/>
          <w:b/>
          <w:sz w:val="22"/>
        </w:rPr>
      </w:pPr>
    </w:p>
    <w:p w14:paraId="5F63FC13" w14:textId="77777777" w:rsidR="00DD4643" w:rsidRDefault="00DD4643" w:rsidP="004C107D">
      <w:pPr>
        <w:spacing w:line="280" w:lineRule="exact"/>
        <w:jc w:val="both"/>
        <w:rPr>
          <w:rFonts w:ascii="Arial" w:hAnsi="Arial" w:cs="Arial"/>
          <w:bCs/>
          <w:sz w:val="22"/>
        </w:rPr>
      </w:pPr>
      <w:r w:rsidRPr="0078721C">
        <w:rPr>
          <w:rFonts w:ascii="Arial" w:hAnsi="Arial" w:cs="Arial" w:hint="eastAsia"/>
          <w:sz w:val="22"/>
        </w:rPr>
        <w:t>Confirmation will only be made upon receipt of full payment.</w:t>
      </w:r>
      <w:r>
        <w:rPr>
          <w:rFonts w:ascii="Arial" w:hAnsi="Arial" w:cs="Arial"/>
          <w:sz w:val="22"/>
        </w:rPr>
        <w:t xml:space="preserve">  </w:t>
      </w:r>
      <w:r w:rsidRPr="0078721C">
        <w:rPr>
          <w:rFonts w:ascii="Arial" w:hAnsi="Arial" w:cs="Arial"/>
          <w:sz w:val="22"/>
        </w:rPr>
        <w:t>Please make cheque payable to "</w:t>
      </w:r>
      <w:r w:rsidRPr="00DD4643">
        <w:rPr>
          <w:rFonts w:ascii="Arial" w:hAnsi="Arial" w:cs="Arial"/>
          <w:b/>
          <w:sz w:val="22"/>
        </w:rPr>
        <w:t>Learning Resources &amp; Technologies Ltd.</w:t>
      </w:r>
      <w:r w:rsidRPr="0078721C">
        <w:rPr>
          <w:rFonts w:ascii="Arial" w:hAnsi="Arial" w:cs="Arial"/>
          <w:sz w:val="22"/>
        </w:rPr>
        <w:t>" OR transfer direct to</w:t>
      </w:r>
      <w:r>
        <w:t xml:space="preserve"> </w:t>
      </w:r>
      <w:r w:rsidRPr="00DD4643">
        <w:rPr>
          <w:rFonts w:ascii="Arial" w:hAnsi="Arial" w:cs="Arial"/>
          <w:b/>
          <w:sz w:val="22"/>
        </w:rPr>
        <w:t>HSBC</w:t>
      </w:r>
      <w:r w:rsidRPr="0078721C">
        <w:rPr>
          <w:rFonts w:ascii="Arial" w:hAnsi="Arial" w:cs="Arial"/>
          <w:sz w:val="22"/>
        </w:rPr>
        <w:t xml:space="preserve">, Cityplaza Branch, account number </w:t>
      </w:r>
      <w:r w:rsidRPr="00DD4643">
        <w:rPr>
          <w:rFonts w:ascii="Arial" w:hAnsi="Arial" w:cs="Arial"/>
          <w:b/>
          <w:sz w:val="22"/>
        </w:rPr>
        <w:t>042-323618-838</w:t>
      </w:r>
      <w:r w:rsidRPr="0078721C">
        <w:rPr>
          <w:rFonts w:ascii="Arial" w:hAnsi="Arial" w:cs="Arial"/>
          <w:sz w:val="22"/>
        </w:rPr>
        <w:t>.</w:t>
      </w:r>
    </w:p>
    <w:p w14:paraId="19CA5991" w14:textId="77777777" w:rsidR="00DD4643" w:rsidRDefault="00DD4643" w:rsidP="004C107D">
      <w:pPr>
        <w:spacing w:line="280" w:lineRule="exact"/>
        <w:jc w:val="both"/>
        <w:rPr>
          <w:rFonts w:ascii="Arial" w:hAnsi="Arial" w:cs="Arial"/>
          <w:bCs/>
          <w:sz w:val="22"/>
        </w:rPr>
      </w:pPr>
    </w:p>
    <w:p w14:paraId="02DAE267" w14:textId="77777777" w:rsidR="005510B9" w:rsidRDefault="00DD4643" w:rsidP="004C107D">
      <w:pPr>
        <w:spacing w:line="280" w:lineRule="exact"/>
        <w:jc w:val="both"/>
        <w:rPr>
          <w:rFonts w:ascii="Arial" w:hAnsi="Arial" w:cs="Arial"/>
          <w:sz w:val="22"/>
        </w:rPr>
      </w:pPr>
      <w:r w:rsidRPr="00927DF3">
        <w:rPr>
          <w:rFonts w:ascii="Arial" w:hAnsi="Arial" w:cs="Arial"/>
          <w:sz w:val="22"/>
        </w:rPr>
        <w:t xml:space="preserve">Official receipt will be </w:t>
      </w:r>
      <w:r>
        <w:rPr>
          <w:rFonts w:ascii="Arial" w:hAnsi="Arial" w:cs="Arial"/>
          <w:sz w:val="22"/>
        </w:rPr>
        <w:t>provided</w:t>
      </w:r>
      <w:r w:rsidRPr="00927DF3">
        <w:rPr>
          <w:rFonts w:ascii="Arial" w:hAnsi="Arial" w:cs="Arial"/>
          <w:sz w:val="22"/>
        </w:rPr>
        <w:t xml:space="preserve"> to you upon receipt of the full payment. </w:t>
      </w:r>
      <w:r>
        <w:rPr>
          <w:rFonts w:ascii="Arial" w:hAnsi="Arial" w:cs="Arial"/>
          <w:b/>
          <w:sz w:val="22"/>
        </w:rPr>
        <w:t xml:space="preserve"> </w:t>
      </w:r>
      <w:r w:rsidRPr="00927DF3">
        <w:rPr>
          <w:rFonts w:ascii="Arial" w:hAnsi="Arial" w:cs="Arial"/>
          <w:sz w:val="22"/>
        </w:rPr>
        <w:t xml:space="preserve">The workshop fee is </w:t>
      </w:r>
      <w:r>
        <w:rPr>
          <w:rFonts w:ascii="Arial" w:hAnsi="Arial" w:cs="Arial"/>
          <w:b/>
          <w:sz w:val="22"/>
        </w:rPr>
        <w:t>r</w:t>
      </w:r>
      <w:r w:rsidRPr="00927DF3">
        <w:rPr>
          <w:rFonts w:ascii="Arial" w:hAnsi="Arial" w:cs="Arial"/>
          <w:sz w:val="22"/>
        </w:rPr>
        <w:t>efundable</w:t>
      </w:r>
      <w:r>
        <w:rPr>
          <w:rFonts w:ascii="Arial" w:hAnsi="Arial" w:cs="Arial"/>
          <w:b/>
          <w:sz w:val="22"/>
        </w:rPr>
        <w:t xml:space="preserve"> </w:t>
      </w:r>
      <w:r w:rsidRPr="00A44D57">
        <w:rPr>
          <w:rFonts w:ascii="Arial" w:hAnsi="Arial" w:cs="Arial"/>
          <w:sz w:val="22"/>
        </w:rPr>
        <w:t>before 7 days of the workshop</w:t>
      </w:r>
      <w:r w:rsidR="009F092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9F0923" w:rsidRPr="009F0923">
        <w:rPr>
          <w:rFonts w:ascii="Arial" w:hAnsi="Arial" w:cs="Arial"/>
          <w:b/>
          <w:sz w:val="22"/>
        </w:rPr>
        <w:t>Refunds will not be available for registrations cancelled after</w:t>
      </w:r>
      <w:r w:rsidRPr="009F0923">
        <w:rPr>
          <w:rFonts w:ascii="Arial" w:hAnsi="Arial" w:cs="Arial"/>
          <w:b/>
          <w:sz w:val="22"/>
        </w:rPr>
        <w:t xml:space="preserve"> </w:t>
      </w:r>
      <w:r w:rsidR="009F0923">
        <w:rPr>
          <w:rFonts w:ascii="Arial" w:hAnsi="Arial" w:cs="Arial"/>
          <w:b/>
          <w:sz w:val="22"/>
        </w:rPr>
        <w:t xml:space="preserve">5:30 pm on </w:t>
      </w:r>
      <w:r w:rsidRPr="009F0923">
        <w:rPr>
          <w:rFonts w:ascii="Arial" w:hAnsi="Arial" w:cs="Arial"/>
          <w:b/>
          <w:sz w:val="22"/>
        </w:rPr>
        <w:t xml:space="preserve">June </w:t>
      </w:r>
      <w:r w:rsidR="009F0923">
        <w:rPr>
          <w:rFonts w:ascii="Arial" w:hAnsi="Arial" w:cs="Arial"/>
          <w:b/>
          <w:sz w:val="22"/>
        </w:rPr>
        <w:t>6</w:t>
      </w:r>
      <w:r w:rsidRPr="009F0923">
        <w:rPr>
          <w:rFonts w:ascii="Arial" w:hAnsi="Arial" w:cs="Arial"/>
          <w:b/>
          <w:sz w:val="22"/>
        </w:rPr>
        <w:t>, 2019</w:t>
      </w:r>
      <w:r w:rsidR="009F0923" w:rsidRPr="009F0923">
        <w:rPr>
          <w:rFonts w:ascii="Arial" w:hAnsi="Arial" w:cs="Arial"/>
          <w:b/>
          <w:sz w:val="22"/>
        </w:rPr>
        <w:t>.</w:t>
      </w:r>
    </w:p>
    <w:p w14:paraId="222C2AEA" w14:textId="77777777" w:rsidR="004C107D" w:rsidRDefault="004C107D" w:rsidP="004C107D">
      <w:pPr>
        <w:tabs>
          <w:tab w:val="left" w:pos="10105"/>
        </w:tabs>
        <w:spacing w:line="280" w:lineRule="exact"/>
        <w:jc w:val="both"/>
        <w:rPr>
          <w:rFonts w:ascii="Arial" w:hAnsi="Arial" w:cs="Arial"/>
          <w:bCs/>
          <w:sz w:val="22"/>
        </w:rPr>
      </w:pPr>
    </w:p>
    <w:p w14:paraId="13770DE8" w14:textId="77777777" w:rsidR="00037FD9" w:rsidRPr="00DD4643" w:rsidRDefault="00037FD9" w:rsidP="00037FD9">
      <w:pPr>
        <w:tabs>
          <w:tab w:val="left" w:pos="10105"/>
        </w:tabs>
        <w:spacing w:line="28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DD4643">
        <w:rPr>
          <w:rFonts w:ascii="Arial" w:hAnsi="Arial" w:cs="Arial"/>
          <w:sz w:val="22"/>
        </w:rPr>
        <w:t>lease return your completed registration form with payment to:</w:t>
      </w:r>
    </w:p>
    <w:p w14:paraId="595D3EEB" w14:textId="77777777" w:rsidR="00037FD9" w:rsidRPr="00927DF3" w:rsidRDefault="00037FD9" w:rsidP="00037FD9">
      <w:pPr>
        <w:tabs>
          <w:tab w:val="left" w:pos="10105"/>
        </w:tabs>
        <w:spacing w:line="280" w:lineRule="exact"/>
        <w:jc w:val="both"/>
        <w:rPr>
          <w:rFonts w:ascii="Arial" w:hAnsi="Arial" w:cs="Arial"/>
          <w:b/>
          <w:sz w:val="22"/>
        </w:rPr>
      </w:pPr>
    </w:p>
    <w:p w14:paraId="69439BB4" w14:textId="77777777" w:rsidR="00037FD9" w:rsidRPr="00927DF3" w:rsidRDefault="00037FD9" w:rsidP="00037FD9">
      <w:pPr>
        <w:tabs>
          <w:tab w:val="left" w:pos="589"/>
          <w:tab w:val="left" w:pos="731"/>
          <w:tab w:val="left" w:pos="10105"/>
        </w:tabs>
        <w:spacing w:line="280" w:lineRule="exact"/>
        <w:ind w:leftChars="9" w:left="730" w:hangingChars="322" w:hanging="708"/>
        <w:jc w:val="both"/>
        <w:rPr>
          <w:rFonts w:ascii="Arial" w:hAnsi="Arial" w:cs="Arial"/>
          <w:b/>
          <w:sz w:val="22"/>
        </w:rPr>
      </w:pPr>
      <w:r w:rsidRPr="00927DF3">
        <w:rPr>
          <w:rFonts w:ascii="Arial" w:hAnsi="Arial" w:cs="Arial"/>
          <w:sz w:val="22"/>
        </w:rPr>
        <w:t>Mail</w:t>
      </w:r>
      <w:r w:rsidRPr="00927DF3">
        <w:rPr>
          <w:rFonts w:ascii="Arial" w:hAnsi="Arial" w:cs="Arial"/>
          <w:sz w:val="22"/>
        </w:rPr>
        <w:tab/>
        <w:t>:</w:t>
      </w:r>
      <w:r w:rsidRPr="00927DF3">
        <w:rPr>
          <w:rFonts w:ascii="Arial" w:hAnsi="Arial" w:cs="Arial"/>
          <w:sz w:val="22"/>
        </w:rPr>
        <w:tab/>
        <w:t>Unit 2B-07, 2/F, Hung To Centre, 94-96 How Ming Street, Kwun Tong, Kowloon, Hong Kong</w:t>
      </w:r>
    </w:p>
    <w:p w14:paraId="61B93C87" w14:textId="77777777" w:rsidR="00037FD9" w:rsidRPr="00927DF3" w:rsidRDefault="00037FD9" w:rsidP="00037FD9">
      <w:pPr>
        <w:tabs>
          <w:tab w:val="left" w:pos="589"/>
          <w:tab w:val="left" w:pos="731"/>
          <w:tab w:val="left" w:pos="10105"/>
        </w:tabs>
        <w:spacing w:line="280" w:lineRule="exact"/>
        <w:ind w:leftChars="9" w:left="730" w:hangingChars="322" w:hanging="708"/>
        <w:jc w:val="both"/>
        <w:rPr>
          <w:rFonts w:ascii="Arial" w:hAnsi="Arial" w:cs="Arial"/>
          <w:b/>
          <w:sz w:val="22"/>
        </w:rPr>
      </w:pPr>
      <w:r w:rsidRPr="00927DF3">
        <w:rPr>
          <w:rFonts w:ascii="Arial" w:hAnsi="Arial" w:cs="Arial"/>
          <w:sz w:val="22"/>
        </w:rPr>
        <w:t>Email</w:t>
      </w:r>
      <w:r w:rsidRPr="00927DF3">
        <w:rPr>
          <w:rFonts w:ascii="Arial" w:hAnsi="Arial" w:cs="Arial"/>
          <w:sz w:val="22"/>
        </w:rPr>
        <w:tab/>
        <w:t>:</w:t>
      </w:r>
      <w:r w:rsidRPr="00927DF3">
        <w:rPr>
          <w:rFonts w:ascii="Arial" w:hAnsi="Arial" w:cs="Arial"/>
          <w:sz w:val="22"/>
        </w:rPr>
        <w:tab/>
        <w:t>info@LRT.com.hk</w:t>
      </w:r>
    </w:p>
    <w:p w14:paraId="1A53F5B7" w14:textId="77777777" w:rsidR="00037FD9" w:rsidRPr="00927DF3" w:rsidRDefault="00037FD9" w:rsidP="00037FD9">
      <w:pPr>
        <w:tabs>
          <w:tab w:val="left" w:pos="589"/>
          <w:tab w:val="left" w:pos="731"/>
          <w:tab w:val="left" w:pos="10105"/>
        </w:tabs>
        <w:spacing w:line="280" w:lineRule="exact"/>
        <w:ind w:leftChars="9" w:left="730" w:hangingChars="322" w:hanging="708"/>
        <w:jc w:val="both"/>
        <w:rPr>
          <w:rFonts w:ascii="Arial" w:hAnsi="Arial" w:cs="Arial"/>
          <w:b/>
          <w:sz w:val="22"/>
        </w:rPr>
      </w:pPr>
      <w:r w:rsidRPr="00927DF3">
        <w:rPr>
          <w:rFonts w:ascii="Arial" w:hAnsi="Arial" w:cs="Arial"/>
          <w:sz w:val="22"/>
        </w:rPr>
        <w:t>Fax</w:t>
      </w:r>
      <w:r w:rsidRPr="00927DF3">
        <w:rPr>
          <w:rFonts w:ascii="Arial" w:hAnsi="Arial" w:cs="Arial"/>
          <w:sz w:val="22"/>
        </w:rPr>
        <w:tab/>
        <w:t>:</w:t>
      </w:r>
      <w:r w:rsidRPr="00927DF3">
        <w:rPr>
          <w:rFonts w:ascii="Arial" w:hAnsi="Arial" w:cs="Arial"/>
          <w:sz w:val="22"/>
        </w:rPr>
        <w:tab/>
        <w:t>(852) 2890 9015</w:t>
      </w:r>
    </w:p>
    <w:p w14:paraId="22062BD3" w14:textId="77777777" w:rsidR="009F0923" w:rsidRPr="00037FD9" w:rsidRDefault="009F0923" w:rsidP="00F2617B">
      <w:pPr>
        <w:jc w:val="both"/>
      </w:pPr>
    </w:p>
    <w:sectPr w:rsidR="009F0923" w:rsidRPr="00037FD9" w:rsidSect="00D82FA5">
      <w:footerReference w:type="default" r:id="rId10"/>
      <w:type w:val="continuous"/>
      <w:pgSz w:w="11907" w:h="16840" w:code="9"/>
      <w:pgMar w:top="1418" w:right="1418" w:bottom="1418" w:left="1418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869FD" w14:textId="77777777" w:rsidR="000F7042" w:rsidRDefault="000F7042" w:rsidP="006232AA">
      <w:r>
        <w:separator/>
      </w:r>
    </w:p>
  </w:endnote>
  <w:endnote w:type="continuationSeparator" w:id="0">
    <w:p w14:paraId="1BF276D1" w14:textId="77777777" w:rsidR="000F7042" w:rsidRDefault="000F7042" w:rsidP="006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02A0" w14:textId="252C4B26" w:rsidR="00DD0D4C" w:rsidRPr="00DD0D4C" w:rsidRDefault="00DD0D4C" w:rsidP="00DD0D4C">
    <w:pPr>
      <w:jc w:val="center"/>
    </w:pPr>
    <w:r>
      <w:t xml:space="preserve">| </w:t>
    </w:r>
    <w:r>
      <w:sym w:font="Wingdings" w:char="F028"/>
    </w:r>
    <w:r>
      <w:t xml:space="preserve"> (852) 2890 9887 | </w:t>
    </w:r>
    <w:r>
      <w:sym w:font="Webdings" w:char="F09A"/>
    </w:r>
    <w:r>
      <w:t xml:space="preserve"> </w:t>
    </w:r>
    <w:hyperlink r:id="rId1" w:history="1">
      <w:r w:rsidRPr="00077F7E">
        <w:rPr>
          <w:rStyle w:val="a3"/>
        </w:rPr>
        <w:t>info@LRT.com.hk</w:t>
      </w:r>
    </w:hyperlink>
    <w:r w:rsidR="00F96D51">
      <w:t xml:space="preserve"> |</w:t>
    </w:r>
    <w:r>
      <w:t xml:space="preserve"> </w:t>
    </w:r>
    <w:r w:rsidR="00B46A84">
      <w:sym w:font="Webdings" w:char="F0FD"/>
    </w:r>
    <w:r w:rsidR="00B46A84">
      <w:t xml:space="preserve"> </w:t>
    </w:r>
    <w:hyperlink r:id="rId2" w:history="1">
      <w:r w:rsidR="00B46A84" w:rsidRPr="001E0625">
        <w:rPr>
          <w:rStyle w:val="a3"/>
        </w:rPr>
        <w:t>www.LRT.com.hk</w:t>
      </w:r>
    </w:hyperlink>
    <w:r w:rsidR="00425F52"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65ECB" w14:textId="77777777" w:rsidR="000F7042" w:rsidRDefault="000F7042" w:rsidP="006232AA">
      <w:r>
        <w:separator/>
      </w:r>
    </w:p>
  </w:footnote>
  <w:footnote w:type="continuationSeparator" w:id="0">
    <w:p w14:paraId="246E6852" w14:textId="77777777" w:rsidR="000F7042" w:rsidRDefault="000F7042" w:rsidP="0062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A7D"/>
    <w:multiLevelType w:val="hybridMultilevel"/>
    <w:tmpl w:val="045CB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8l0OYpDzsViHtgOWeqbKDpYUiJoNwQGNBzNtfIOzccXzGtY2fzFEayBXz0gtLnBGFNyDmAVgJmZriP8qwh0yg==" w:salt="P+IQOD057oSSjs21kf90zQ==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o:colormru v:ext="edit" colors="#8ce4d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54"/>
    <w:rsid w:val="000023EF"/>
    <w:rsid w:val="00002B26"/>
    <w:rsid w:val="00037FD9"/>
    <w:rsid w:val="00061245"/>
    <w:rsid w:val="000F3B31"/>
    <w:rsid w:val="000F7042"/>
    <w:rsid w:val="00104C1E"/>
    <w:rsid w:val="001214AB"/>
    <w:rsid w:val="0015275D"/>
    <w:rsid w:val="001656FF"/>
    <w:rsid w:val="0016584F"/>
    <w:rsid w:val="001921F4"/>
    <w:rsid w:val="001B0B2D"/>
    <w:rsid w:val="001D44A9"/>
    <w:rsid w:val="001E25A7"/>
    <w:rsid w:val="001F4CA8"/>
    <w:rsid w:val="00201428"/>
    <w:rsid w:val="002077A4"/>
    <w:rsid w:val="002361DD"/>
    <w:rsid w:val="002521CC"/>
    <w:rsid w:val="002578F5"/>
    <w:rsid w:val="00283F7E"/>
    <w:rsid w:val="002B1EA3"/>
    <w:rsid w:val="002B616F"/>
    <w:rsid w:val="002C52E9"/>
    <w:rsid w:val="00302A03"/>
    <w:rsid w:val="003226A5"/>
    <w:rsid w:val="00322C36"/>
    <w:rsid w:val="003320BB"/>
    <w:rsid w:val="003663A3"/>
    <w:rsid w:val="00377260"/>
    <w:rsid w:val="003E1D13"/>
    <w:rsid w:val="00414D22"/>
    <w:rsid w:val="00425F52"/>
    <w:rsid w:val="004C107D"/>
    <w:rsid w:val="005510B9"/>
    <w:rsid w:val="00564F7F"/>
    <w:rsid w:val="0057783E"/>
    <w:rsid w:val="00617D54"/>
    <w:rsid w:val="006232AA"/>
    <w:rsid w:val="00636EFB"/>
    <w:rsid w:val="006667B9"/>
    <w:rsid w:val="00687518"/>
    <w:rsid w:val="00697378"/>
    <w:rsid w:val="006B690E"/>
    <w:rsid w:val="006F009B"/>
    <w:rsid w:val="006F2260"/>
    <w:rsid w:val="00721C0D"/>
    <w:rsid w:val="0078721C"/>
    <w:rsid w:val="007D105F"/>
    <w:rsid w:val="007F0474"/>
    <w:rsid w:val="008000E0"/>
    <w:rsid w:val="00800E36"/>
    <w:rsid w:val="00836555"/>
    <w:rsid w:val="00873DD9"/>
    <w:rsid w:val="009D1CDE"/>
    <w:rsid w:val="009F0923"/>
    <w:rsid w:val="009F5BF0"/>
    <w:rsid w:val="00A11ECC"/>
    <w:rsid w:val="00A1678F"/>
    <w:rsid w:val="00A41CD0"/>
    <w:rsid w:val="00A44D57"/>
    <w:rsid w:val="00A73B29"/>
    <w:rsid w:val="00A8474D"/>
    <w:rsid w:val="00A84F70"/>
    <w:rsid w:val="00AC7B82"/>
    <w:rsid w:val="00B02765"/>
    <w:rsid w:val="00B42DCA"/>
    <w:rsid w:val="00B44039"/>
    <w:rsid w:val="00B46A84"/>
    <w:rsid w:val="00B55B98"/>
    <w:rsid w:val="00B83E7E"/>
    <w:rsid w:val="00B8414A"/>
    <w:rsid w:val="00BB7AFA"/>
    <w:rsid w:val="00BC3723"/>
    <w:rsid w:val="00C20729"/>
    <w:rsid w:val="00C44145"/>
    <w:rsid w:val="00C91BC9"/>
    <w:rsid w:val="00C9467D"/>
    <w:rsid w:val="00D01C8A"/>
    <w:rsid w:val="00D061B3"/>
    <w:rsid w:val="00D53A67"/>
    <w:rsid w:val="00D775ED"/>
    <w:rsid w:val="00D80605"/>
    <w:rsid w:val="00D82FA5"/>
    <w:rsid w:val="00DD0D4C"/>
    <w:rsid w:val="00DD2C81"/>
    <w:rsid w:val="00DD4643"/>
    <w:rsid w:val="00DD5FFD"/>
    <w:rsid w:val="00DE5794"/>
    <w:rsid w:val="00DF3915"/>
    <w:rsid w:val="00EF195E"/>
    <w:rsid w:val="00F2617B"/>
    <w:rsid w:val="00F34383"/>
    <w:rsid w:val="00F76D4C"/>
    <w:rsid w:val="00F96D51"/>
    <w:rsid w:val="00FA2D00"/>
    <w:rsid w:val="00FA3E8F"/>
    <w:rsid w:val="00FB2999"/>
    <w:rsid w:val="00FC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ce4d3"/>
    </o:shapedefaults>
    <o:shapelayout v:ext="edit">
      <o:idmap v:ext="edit" data="1"/>
    </o:shapelayout>
  </w:shapeDefaults>
  <w:decimalSymbol w:val="."/>
  <w:listSeparator w:val=","/>
  <w14:docId w14:val="20713D3D"/>
  <w15:chartTrackingRefBased/>
  <w15:docId w15:val="{F8BA1B6C-5368-4B22-BF19-A18E9E56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F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2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125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C1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12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32A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3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32AA"/>
    <w:rPr>
      <w:sz w:val="20"/>
      <w:szCs w:val="20"/>
    </w:rPr>
  </w:style>
  <w:style w:type="paragraph" w:styleId="ab">
    <w:name w:val="List Paragraph"/>
    <w:basedOn w:val="a"/>
    <w:uiPriority w:val="34"/>
    <w:qFormat/>
    <w:rsid w:val="00061245"/>
    <w:pPr>
      <w:ind w:leftChars="200" w:left="480"/>
    </w:pPr>
  </w:style>
  <w:style w:type="table" w:styleId="1-3">
    <w:name w:val="Medium Shading 1 Accent 3"/>
    <w:basedOn w:val="a1"/>
    <w:uiPriority w:val="63"/>
    <w:rsid w:val="006667B9"/>
    <w:rPr>
      <w:rFonts w:ascii="Verdana" w:eastAsia="新細明體" w:hAnsi="Verdana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Table Grid"/>
    <w:basedOn w:val="a1"/>
    <w:uiPriority w:val="39"/>
    <w:rsid w:val="00DD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A84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rt.com.hk/en/annie-l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RT.com.hk" TargetMode="External"/><Relationship Id="rId1" Type="http://schemas.openxmlformats.org/officeDocument/2006/relationships/hyperlink" Target="mailto:info@LRT.com.h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6A06A33AE5488590B94A7A894C97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51E674-C607-45CD-A5E8-D893C8AACF21}"/>
      </w:docPartPr>
      <w:docPartBody>
        <w:p w:rsidR="00432750" w:rsidRDefault="00432750" w:rsidP="00432750">
          <w:pPr>
            <w:pStyle w:val="7A6A06A33AE5488590B94A7A894C97B62"/>
          </w:pPr>
          <w:r w:rsidRPr="00077F7E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7F4E790F5074084B3E34622126217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4C6865-B0C4-4A2F-AD2B-25EE5F78D69B}"/>
      </w:docPartPr>
      <w:docPartBody>
        <w:p w:rsidR="00432750" w:rsidRDefault="00432750" w:rsidP="00432750">
          <w:pPr>
            <w:pStyle w:val="77F4E790F5074084B3E34622126217A92"/>
          </w:pPr>
          <w:r w:rsidRPr="00077F7E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DD400EB15FB46419EB2B0AAD78ADE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BD42C8-BF4D-4242-91BF-9C7014260BE9}"/>
      </w:docPartPr>
      <w:docPartBody>
        <w:p w:rsidR="00432750" w:rsidRDefault="00432750" w:rsidP="00432750">
          <w:pPr>
            <w:pStyle w:val="9DD400EB15FB46419EB2B0AAD78ADE622"/>
          </w:pPr>
          <w:r w:rsidRPr="00077F7E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CD91DF11BC94CEFB6D9CAA37B16A6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D22C7C-A7B8-4C02-ACA4-4429EAE47A88}"/>
      </w:docPartPr>
      <w:docPartBody>
        <w:p w:rsidR="00432750" w:rsidRDefault="00432750" w:rsidP="00432750">
          <w:pPr>
            <w:pStyle w:val="DCD91DF11BC94CEFB6D9CAA37B16A63F2"/>
          </w:pPr>
          <w:r w:rsidRPr="00077F7E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E3EEC48428F4E478E35D21FA3ED4E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355A5D-A4C6-487E-9F98-3175DD9A7E59}"/>
      </w:docPartPr>
      <w:docPartBody>
        <w:p w:rsidR="00432750" w:rsidRDefault="00432750" w:rsidP="00432750">
          <w:pPr>
            <w:pStyle w:val="1E3EEC48428F4E478E35D21FA3ED4EC42"/>
          </w:pPr>
          <w:r w:rsidRPr="00077F7E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82513F9F0374BFA902F997772B430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3111E2-B07B-446D-93C1-13CDB2B1B0FA}"/>
      </w:docPartPr>
      <w:docPartBody>
        <w:p w:rsidR="0081181D" w:rsidRDefault="00432750" w:rsidP="00432750">
          <w:pPr>
            <w:pStyle w:val="B82513F9F0374BFA902F997772B430D8"/>
          </w:pPr>
          <w:r w:rsidRPr="00077F7E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CE2FFF3BEAB4E2A9B2E5CFA669B40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B3479D-D7E0-4D60-9711-4A0ACC314596}"/>
      </w:docPartPr>
      <w:docPartBody>
        <w:p w:rsidR="0081181D" w:rsidRDefault="00432750" w:rsidP="00432750">
          <w:pPr>
            <w:pStyle w:val="ECE2FFF3BEAB4E2A9B2E5CFA669B4080"/>
          </w:pPr>
          <w:r w:rsidRPr="00077F7E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C0E8A3DA2BB45B4A0F1D1020D0C1C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B978D5-7388-4EDF-B331-741E4BA74105}"/>
      </w:docPartPr>
      <w:docPartBody>
        <w:p w:rsidR="0081181D" w:rsidRDefault="00432750" w:rsidP="00432750">
          <w:pPr>
            <w:pStyle w:val="8C0E8A3DA2BB45B4A0F1D1020D0C1CF6"/>
          </w:pPr>
          <w:r w:rsidRPr="00077F7E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3A0924574FB4BE888EDD0D66E8246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857AF9-2A8D-4B43-AE26-E106F8E66AAA}"/>
      </w:docPartPr>
      <w:docPartBody>
        <w:p w:rsidR="0081181D" w:rsidRDefault="00432750" w:rsidP="00432750">
          <w:pPr>
            <w:pStyle w:val="B3A0924574FB4BE888EDD0D66E82461B"/>
          </w:pPr>
          <w:r w:rsidRPr="00077F7E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A47B66AB9D64C9B8E6E39A320B1A8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BCE19D-01DE-4E9C-A2FD-39856AABB54B}"/>
      </w:docPartPr>
      <w:docPartBody>
        <w:p w:rsidR="0081181D" w:rsidRDefault="00432750" w:rsidP="00432750">
          <w:pPr>
            <w:pStyle w:val="6A47B66AB9D64C9B8E6E39A320B1A8BD"/>
          </w:pPr>
          <w:r w:rsidRPr="00077F7E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CDAC28F755B4D2EA27610B9EFE279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BF0147-F920-46C8-BF5F-5D1A0581A1C1}"/>
      </w:docPartPr>
      <w:docPartBody>
        <w:p w:rsidR="0081181D" w:rsidRDefault="00432750" w:rsidP="00432750">
          <w:pPr>
            <w:pStyle w:val="CCDAC28F755B4D2EA27610B9EFE27921"/>
          </w:pPr>
          <w:r w:rsidRPr="00077F7E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67"/>
    <w:rsid w:val="00115167"/>
    <w:rsid w:val="00432750"/>
    <w:rsid w:val="00637525"/>
    <w:rsid w:val="007D1C73"/>
    <w:rsid w:val="0081181D"/>
    <w:rsid w:val="00C400D0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2750"/>
    <w:rPr>
      <w:color w:val="808080"/>
    </w:rPr>
  </w:style>
  <w:style w:type="paragraph" w:customStyle="1" w:styleId="A7A742F6118148CBB48ED05CCB2B478F">
    <w:name w:val="A7A742F6118148CBB48ED05CCB2B478F"/>
    <w:rsid w:val="00115167"/>
    <w:pPr>
      <w:widowControl w:val="0"/>
    </w:pPr>
  </w:style>
  <w:style w:type="paragraph" w:customStyle="1" w:styleId="B02CF27CA9EE4A53B4419C41901EC619">
    <w:name w:val="B02CF27CA9EE4A53B4419C41901EC619"/>
    <w:rsid w:val="00115167"/>
    <w:pPr>
      <w:widowControl w:val="0"/>
    </w:pPr>
  </w:style>
  <w:style w:type="paragraph" w:customStyle="1" w:styleId="7A6A06A33AE5488590B94A7A894C97B6">
    <w:name w:val="7A6A06A33AE5488590B94A7A894C97B6"/>
    <w:rsid w:val="00115167"/>
    <w:pPr>
      <w:widowControl w:val="0"/>
    </w:pPr>
  </w:style>
  <w:style w:type="paragraph" w:customStyle="1" w:styleId="77F4E790F5074084B3E34622126217A9">
    <w:name w:val="77F4E790F5074084B3E34622126217A9"/>
    <w:rsid w:val="00115167"/>
    <w:pPr>
      <w:widowControl w:val="0"/>
    </w:pPr>
  </w:style>
  <w:style w:type="paragraph" w:customStyle="1" w:styleId="9DD400EB15FB46419EB2B0AAD78ADE62">
    <w:name w:val="9DD400EB15FB46419EB2B0AAD78ADE62"/>
    <w:rsid w:val="00115167"/>
    <w:pPr>
      <w:widowControl w:val="0"/>
    </w:pPr>
  </w:style>
  <w:style w:type="paragraph" w:customStyle="1" w:styleId="DCD91DF11BC94CEFB6D9CAA37B16A63F">
    <w:name w:val="DCD91DF11BC94CEFB6D9CAA37B16A63F"/>
    <w:rsid w:val="00115167"/>
    <w:pPr>
      <w:widowControl w:val="0"/>
    </w:pPr>
  </w:style>
  <w:style w:type="paragraph" w:customStyle="1" w:styleId="1E3EEC48428F4E478E35D21FA3ED4EC4">
    <w:name w:val="1E3EEC48428F4E478E35D21FA3ED4EC4"/>
    <w:rsid w:val="00115167"/>
    <w:pPr>
      <w:widowControl w:val="0"/>
    </w:pPr>
  </w:style>
  <w:style w:type="paragraph" w:customStyle="1" w:styleId="A7A742F6118148CBB48ED05CCB2B478F1">
    <w:name w:val="A7A742F6118148CBB48ED05CCB2B478F1"/>
    <w:rsid w:val="00115167"/>
    <w:pPr>
      <w:widowControl w:val="0"/>
    </w:pPr>
  </w:style>
  <w:style w:type="paragraph" w:customStyle="1" w:styleId="B02CF27CA9EE4A53B4419C41901EC6191">
    <w:name w:val="B02CF27CA9EE4A53B4419C41901EC6191"/>
    <w:rsid w:val="00115167"/>
    <w:pPr>
      <w:widowControl w:val="0"/>
    </w:pPr>
  </w:style>
  <w:style w:type="paragraph" w:customStyle="1" w:styleId="7A6A06A33AE5488590B94A7A894C97B61">
    <w:name w:val="7A6A06A33AE5488590B94A7A894C97B61"/>
    <w:rsid w:val="00115167"/>
    <w:pPr>
      <w:widowControl w:val="0"/>
    </w:pPr>
  </w:style>
  <w:style w:type="paragraph" w:customStyle="1" w:styleId="77F4E790F5074084B3E34622126217A91">
    <w:name w:val="77F4E790F5074084B3E34622126217A91"/>
    <w:rsid w:val="00115167"/>
    <w:pPr>
      <w:widowControl w:val="0"/>
    </w:pPr>
  </w:style>
  <w:style w:type="paragraph" w:customStyle="1" w:styleId="9DD400EB15FB46419EB2B0AAD78ADE621">
    <w:name w:val="9DD400EB15FB46419EB2B0AAD78ADE621"/>
    <w:rsid w:val="00115167"/>
    <w:pPr>
      <w:widowControl w:val="0"/>
    </w:pPr>
  </w:style>
  <w:style w:type="paragraph" w:customStyle="1" w:styleId="DCD91DF11BC94CEFB6D9CAA37B16A63F1">
    <w:name w:val="DCD91DF11BC94CEFB6D9CAA37B16A63F1"/>
    <w:rsid w:val="00115167"/>
    <w:pPr>
      <w:widowControl w:val="0"/>
    </w:pPr>
  </w:style>
  <w:style w:type="paragraph" w:customStyle="1" w:styleId="1E3EEC48428F4E478E35D21FA3ED4EC41">
    <w:name w:val="1E3EEC48428F4E478E35D21FA3ED4EC41"/>
    <w:rsid w:val="00115167"/>
    <w:pPr>
      <w:widowControl w:val="0"/>
    </w:pPr>
  </w:style>
  <w:style w:type="paragraph" w:customStyle="1" w:styleId="A42A41A8B30749B1B88E425AAE3DCE3C">
    <w:name w:val="A42A41A8B30749B1B88E425AAE3DCE3C"/>
    <w:rsid w:val="00115167"/>
    <w:pPr>
      <w:widowControl w:val="0"/>
    </w:pPr>
  </w:style>
  <w:style w:type="paragraph" w:customStyle="1" w:styleId="B82513F9F0374BFA902F997772B430D8">
    <w:name w:val="B82513F9F0374BFA902F997772B430D8"/>
    <w:rsid w:val="00432750"/>
    <w:pPr>
      <w:widowControl w:val="0"/>
    </w:pPr>
  </w:style>
  <w:style w:type="paragraph" w:customStyle="1" w:styleId="ECE2FFF3BEAB4E2A9B2E5CFA669B4080">
    <w:name w:val="ECE2FFF3BEAB4E2A9B2E5CFA669B4080"/>
    <w:rsid w:val="00432750"/>
    <w:pPr>
      <w:widowControl w:val="0"/>
    </w:pPr>
  </w:style>
  <w:style w:type="paragraph" w:customStyle="1" w:styleId="7A6A06A33AE5488590B94A7A894C97B62">
    <w:name w:val="7A6A06A33AE5488590B94A7A894C97B62"/>
    <w:rsid w:val="00432750"/>
    <w:pPr>
      <w:widowControl w:val="0"/>
    </w:pPr>
  </w:style>
  <w:style w:type="paragraph" w:customStyle="1" w:styleId="77F4E790F5074084B3E34622126217A92">
    <w:name w:val="77F4E790F5074084B3E34622126217A92"/>
    <w:rsid w:val="00432750"/>
    <w:pPr>
      <w:widowControl w:val="0"/>
    </w:pPr>
  </w:style>
  <w:style w:type="paragraph" w:customStyle="1" w:styleId="9DD400EB15FB46419EB2B0AAD78ADE622">
    <w:name w:val="9DD400EB15FB46419EB2B0AAD78ADE622"/>
    <w:rsid w:val="00432750"/>
    <w:pPr>
      <w:widowControl w:val="0"/>
    </w:pPr>
  </w:style>
  <w:style w:type="paragraph" w:customStyle="1" w:styleId="DCD91DF11BC94CEFB6D9CAA37B16A63F2">
    <w:name w:val="DCD91DF11BC94CEFB6D9CAA37B16A63F2"/>
    <w:rsid w:val="00432750"/>
    <w:pPr>
      <w:widowControl w:val="0"/>
    </w:pPr>
  </w:style>
  <w:style w:type="paragraph" w:customStyle="1" w:styleId="1E3EEC48428F4E478E35D21FA3ED4EC42">
    <w:name w:val="1E3EEC48428F4E478E35D21FA3ED4EC42"/>
    <w:rsid w:val="00432750"/>
    <w:pPr>
      <w:widowControl w:val="0"/>
    </w:pPr>
  </w:style>
  <w:style w:type="paragraph" w:customStyle="1" w:styleId="8C0E8A3DA2BB45B4A0F1D1020D0C1CF6">
    <w:name w:val="8C0E8A3DA2BB45B4A0F1D1020D0C1CF6"/>
    <w:rsid w:val="00432750"/>
    <w:pPr>
      <w:widowControl w:val="0"/>
    </w:pPr>
  </w:style>
  <w:style w:type="paragraph" w:customStyle="1" w:styleId="B3A0924574FB4BE888EDD0D66E82461B">
    <w:name w:val="B3A0924574FB4BE888EDD0D66E82461B"/>
    <w:rsid w:val="00432750"/>
    <w:pPr>
      <w:widowControl w:val="0"/>
    </w:pPr>
  </w:style>
  <w:style w:type="paragraph" w:customStyle="1" w:styleId="6A47B66AB9D64C9B8E6E39A320B1A8BD">
    <w:name w:val="6A47B66AB9D64C9B8E6E39A320B1A8BD"/>
    <w:rsid w:val="00432750"/>
    <w:pPr>
      <w:widowControl w:val="0"/>
    </w:pPr>
  </w:style>
  <w:style w:type="paragraph" w:customStyle="1" w:styleId="CCDAC28F755B4D2EA27610B9EFE27921">
    <w:name w:val="CCDAC28F755B4D2EA27610B9EFE27921"/>
    <w:rsid w:val="0043275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103B5-4AC8-47A7-960D-889DC3D5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LRT Consulting</dc:creator>
  <cp:keywords/>
  <dc:description/>
  <cp:lastModifiedBy>Annie LO</cp:lastModifiedBy>
  <cp:revision>10</cp:revision>
  <cp:lastPrinted>2019-05-03T02:01:00Z</cp:lastPrinted>
  <dcterms:created xsi:type="dcterms:W3CDTF">2019-05-03T02:04:00Z</dcterms:created>
  <dcterms:modified xsi:type="dcterms:W3CDTF">2019-05-03T03:51:00Z</dcterms:modified>
</cp:coreProperties>
</file>